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F61FE" w14:textId="77777777" w:rsidR="005E18D8" w:rsidRPr="006417AE" w:rsidRDefault="005E18D8" w:rsidP="006417AE">
      <w:pPr>
        <w:pStyle w:val="BodyText2"/>
        <w:contextualSpacing/>
        <w:jc w:val="center"/>
        <w:outlineLvl w:val="0"/>
        <w:rPr>
          <w:b/>
          <w:bCs/>
          <w:szCs w:val="22"/>
        </w:rPr>
      </w:pPr>
      <w:r w:rsidRPr="006417AE">
        <w:rPr>
          <w:b/>
          <w:bCs/>
          <w:szCs w:val="22"/>
        </w:rPr>
        <w:t>Edward J. Watts</w:t>
      </w:r>
    </w:p>
    <w:p w14:paraId="0F3AF9E8" w14:textId="77777777" w:rsidR="006417AE" w:rsidRPr="006417AE" w:rsidRDefault="006417AE" w:rsidP="006417AE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1A1A1A"/>
          <w:sz w:val="22"/>
          <w:szCs w:val="22"/>
        </w:rPr>
      </w:pPr>
      <w:proofErr w:type="spellStart"/>
      <w:r w:rsidRPr="006417AE">
        <w:rPr>
          <w:rFonts w:ascii="Times New Roman" w:eastAsiaTheme="minorHAnsi" w:hAnsi="Times New Roman"/>
          <w:color w:val="1A1A1A"/>
          <w:sz w:val="22"/>
          <w:szCs w:val="22"/>
        </w:rPr>
        <w:t>Alkiviadis</w:t>
      </w:r>
      <w:proofErr w:type="spellEnd"/>
      <w:r w:rsidRPr="006417AE">
        <w:rPr>
          <w:rFonts w:ascii="Times New Roman" w:eastAsiaTheme="minorHAnsi" w:hAnsi="Times New Roman"/>
          <w:color w:val="1A1A1A"/>
          <w:sz w:val="22"/>
          <w:szCs w:val="22"/>
        </w:rPr>
        <w:t xml:space="preserve"> </w:t>
      </w:r>
      <w:proofErr w:type="spellStart"/>
      <w:r w:rsidRPr="006417AE">
        <w:rPr>
          <w:rFonts w:ascii="Times New Roman" w:eastAsiaTheme="minorHAnsi" w:hAnsi="Times New Roman"/>
          <w:color w:val="1A1A1A"/>
          <w:sz w:val="22"/>
          <w:szCs w:val="22"/>
        </w:rPr>
        <w:t>Vassiliadis</w:t>
      </w:r>
      <w:proofErr w:type="spellEnd"/>
      <w:r w:rsidRPr="006417AE">
        <w:rPr>
          <w:rFonts w:ascii="Times New Roman" w:eastAsiaTheme="minorHAnsi" w:hAnsi="Times New Roman"/>
          <w:color w:val="1A1A1A"/>
          <w:sz w:val="22"/>
          <w:szCs w:val="22"/>
        </w:rPr>
        <w:t xml:space="preserve"> Endowed Chair and Professor of History</w:t>
      </w:r>
    </w:p>
    <w:p w14:paraId="6491FA18" w14:textId="77777777" w:rsidR="006417AE" w:rsidRPr="006417AE" w:rsidRDefault="006417AE" w:rsidP="006417AE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1A1A1A"/>
          <w:sz w:val="22"/>
          <w:szCs w:val="22"/>
        </w:rPr>
      </w:pPr>
      <w:r w:rsidRPr="006417AE">
        <w:rPr>
          <w:rFonts w:ascii="Times New Roman" w:eastAsiaTheme="minorHAnsi" w:hAnsi="Times New Roman"/>
          <w:color w:val="1A1A1A"/>
          <w:sz w:val="22"/>
          <w:szCs w:val="22"/>
        </w:rPr>
        <w:t>University of California, San Diego</w:t>
      </w:r>
    </w:p>
    <w:p w14:paraId="4F344921" w14:textId="77777777" w:rsidR="006417AE" w:rsidRPr="006417AE" w:rsidRDefault="006417AE" w:rsidP="006417AE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1A1A1A"/>
          <w:sz w:val="22"/>
          <w:szCs w:val="22"/>
        </w:rPr>
      </w:pPr>
      <w:r w:rsidRPr="006417AE">
        <w:rPr>
          <w:rFonts w:ascii="Times New Roman" w:eastAsiaTheme="minorHAnsi" w:hAnsi="Times New Roman"/>
          <w:color w:val="1A1A1A"/>
          <w:sz w:val="22"/>
          <w:szCs w:val="22"/>
        </w:rPr>
        <w:t>Department of History, Mail Code 0104</w:t>
      </w:r>
    </w:p>
    <w:p w14:paraId="23E64BBC" w14:textId="77777777" w:rsidR="006417AE" w:rsidRPr="006417AE" w:rsidRDefault="006417AE" w:rsidP="006417AE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1A1A1A"/>
          <w:sz w:val="22"/>
          <w:szCs w:val="22"/>
        </w:rPr>
      </w:pPr>
      <w:r w:rsidRPr="006417AE">
        <w:rPr>
          <w:rFonts w:ascii="Times New Roman" w:eastAsiaTheme="minorHAnsi" w:hAnsi="Times New Roman"/>
          <w:color w:val="1A1A1A"/>
          <w:sz w:val="22"/>
          <w:szCs w:val="22"/>
        </w:rPr>
        <w:t>Humanities and Social Science Building, Room 4005</w:t>
      </w:r>
    </w:p>
    <w:p w14:paraId="54F42F7B" w14:textId="77777777" w:rsidR="006417AE" w:rsidRPr="006417AE" w:rsidRDefault="006417AE" w:rsidP="006417AE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1A1A1A"/>
          <w:sz w:val="22"/>
          <w:szCs w:val="22"/>
        </w:rPr>
      </w:pPr>
      <w:r w:rsidRPr="006417AE">
        <w:rPr>
          <w:rFonts w:ascii="Times New Roman" w:eastAsiaTheme="minorHAnsi" w:hAnsi="Times New Roman"/>
          <w:color w:val="1A1A1A"/>
          <w:sz w:val="22"/>
          <w:szCs w:val="22"/>
        </w:rPr>
        <w:t>9500 Gilman Drive</w:t>
      </w:r>
    </w:p>
    <w:p w14:paraId="36CE66C3" w14:textId="77777777" w:rsidR="006417AE" w:rsidRPr="006417AE" w:rsidRDefault="006417AE" w:rsidP="006417AE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1A1A1A"/>
          <w:sz w:val="22"/>
          <w:szCs w:val="22"/>
        </w:rPr>
      </w:pPr>
      <w:r w:rsidRPr="006417AE">
        <w:rPr>
          <w:rFonts w:ascii="Times New Roman" w:eastAsiaTheme="minorHAnsi" w:hAnsi="Times New Roman"/>
          <w:color w:val="1A1A1A"/>
          <w:sz w:val="22"/>
          <w:szCs w:val="22"/>
        </w:rPr>
        <w:t>La Jolla, CA 92093-0104</w:t>
      </w:r>
    </w:p>
    <w:p w14:paraId="7E4B0570" w14:textId="6344646A" w:rsidR="005E18D8" w:rsidRPr="006417AE" w:rsidRDefault="006417AE" w:rsidP="006417AE">
      <w:pPr>
        <w:pBdr>
          <w:bottom w:val="single" w:sz="4" w:space="1" w:color="auto"/>
        </w:pBdr>
        <w:ind w:right="-180"/>
        <w:contextualSpacing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eastAsiaTheme="minorHAnsi" w:hAnsi="Times New Roman"/>
          <w:color w:val="1A1A1A"/>
          <w:sz w:val="22"/>
          <w:szCs w:val="22"/>
        </w:rPr>
        <w:t>Office</w:t>
      </w:r>
      <w:r w:rsidRPr="006417AE">
        <w:rPr>
          <w:rFonts w:ascii="Times New Roman" w:eastAsiaTheme="minorHAnsi" w:hAnsi="Times New Roman"/>
          <w:color w:val="1A1A1A"/>
          <w:sz w:val="22"/>
          <w:szCs w:val="22"/>
        </w:rPr>
        <w:t>: (858) 534-2733</w:t>
      </w:r>
    </w:p>
    <w:p w14:paraId="1F1C96E5" w14:textId="475FC54F" w:rsidR="005E18D8" w:rsidRPr="00DB3BBF" w:rsidRDefault="005E18D8" w:rsidP="005E18D8">
      <w:pPr>
        <w:pBdr>
          <w:bottom w:val="single" w:sz="4" w:space="1" w:color="auto"/>
        </w:pBdr>
        <w:ind w:right="-180"/>
        <w:contextualSpacing/>
        <w:jc w:val="center"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 xml:space="preserve">Home: </w:t>
      </w:r>
      <w:r w:rsidR="006417AE">
        <w:rPr>
          <w:rFonts w:ascii="Times New Roman" w:hAnsi="Times New Roman"/>
          <w:sz w:val="22"/>
          <w:szCs w:val="22"/>
        </w:rPr>
        <w:t>(760) 683-5676</w:t>
      </w:r>
    </w:p>
    <w:p w14:paraId="26D596C0" w14:textId="530D5AAC" w:rsidR="005E18D8" w:rsidRPr="00DB3BBF" w:rsidRDefault="00B300EB" w:rsidP="005E18D8">
      <w:pPr>
        <w:pBdr>
          <w:bottom w:val="single" w:sz="4" w:space="1" w:color="auto"/>
        </w:pBdr>
        <w:ind w:right="-180"/>
        <w:contextualSpacing/>
        <w:jc w:val="center"/>
        <w:rPr>
          <w:rFonts w:ascii="Times New Roman" w:hAnsi="Times New Roman"/>
          <w:sz w:val="22"/>
          <w:szCs w:val="22"/>
        </w:rPr>
      </w:pPr>
      <w:hyperlink r:id="rId9" w:history="1">
        <w:r w:rsidR="006417AE" w:rsidRPr="0024354E">
          <w:rPr>
            <w:rStyle w:val="Hyperlink"/>
            <w:rFonts w:ascii="Times New Roman" w:hAnsi="Times New Roman"/>
            <w:sz w:val="22"/>
            <w:szCs w:val="22"/>
          </w:rPr>
          <w:t>ewatts@ucsd.edu</w:t>
        </w:r>
      </w:hyperlink>
    </w:p>
    <w:tbl>
      <w:tblPr>
        <w:tblW w:w="9679" w:type="dxa"/>
        <w:tblLayout w:type="fixed"/>
        <w:tblLook w:val="0000" w:firstRow="0" w:lastRow="0" w:firstColumn="0" w:lastColumn="0" w:noHBand="0" w:noVBand="0"/>
      </w:tblPr>
      <w:tblGrid>
        <w:gridCol w:w="2095"/>
        <w:gridCol w:w="7584"/>
      </w:tblGrid>
      <w:tr w:rsidR="005E18D8" w:rsidRPr="00DB3BBF" w14:paraId="5F7B2010" w14:textId="77777777" w:rsidTr="00DB3BBF">
        <w:trPr>
          <w:trHeight w:val="152"/>
        </w:trPr>
        <w:tc>
          <w:tcPr>
            <w:tcW w:w="2095" w:type="dxa"/>
          </w:tcPr>
          <w:p w14:paraId="6B050922" w14:textId="77777777" w:rsidR="005E18D8" w:rsidRPr="00DB3BBF" w:rsidRDefault="005E18D8" w:rsidP="00DB3BBF">
            <w:pPr>
              <w:pStyle w:val="Heading4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  <w:p w14:paraId="3B3C3ED5" w14:textId="77777777" w:rsidR="005E18D8" w:rsidRPr="00DB3BBF" w:rsidRDefault="005E18D8" w:rsidP="00DB3BBF">
            <w:pPr>
              <w:pStyle w:val="Heading4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DB3BBF">
              <w:rPr>
                <w:rFonts w:ascii="Times New Roman" w:hAnsi="Times New Roman"/>
                <w:sz w:val="22"/>
                <w:szCs w:val="22"/>
              </w:rPr>
              <w:t>EMPLOYMENT</w:t>
            </w:r>
          </w:p>
        </w:tc>
        <w:tc>
          <w:tcPr>
            <w:tcW w:w="7584" w:type="dxa"/>
          </w:tcPr>
          <w:p w14:paraId="1143575C" w14:textId="77777777" w:rsidR="005E18D8" w:rsidRPr="00DB3BBF" w:rsidRDefault="005E18D8" w:rsidP="00DB3BBF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189F622" w14:textId="77777777" w:rsidR="00265CAB" w:rsidRPr="00DB3BBF" w:rsidRDefault="005E18D8" w:rsidP="00D10BDC">
      <w:pPr>
        <w:tabs>
          <w:tab w:val="left" w:pos="2160"/>
        </w:tabs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</w:r>
    </w:p>
    <w:p w14:paraId="74B4348A" w14:textId="77777777" w:rsidR="00265CAB" w:rsidRPr="00DB3BBF" w:rsidRDefault="00265CAB" w:rsidP="00D10BDC">
      <w:pPr>
        <w:tabs>
          <w:tab w:val="left" w:pos="2160"/>
        </w:tabs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</w:r>
      <w:proofErr w:type="spellStart"/>
      <w:r w:rsidRPr="00DB3BBF">
        <w:rPr>
          <w:rFonts w:ascii="Times New Roman" w:hAnsi="Times New Roman"/>
          <w:sz w:val="22"/>
          <w:szCs w:val="22"/>
        </w:rPr>
        <w:t>Alkiviadis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B3BBF">
        <w:rPr>
          <w:rFonts w:ascii="Times New Roman" w:hAnsi="Times New Roman"/>
          <w:sz w:val="22"/>
          <w:szCs w:val="22"/>
        </w:rPr>
        <w:t>Vassiliadis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Professor of History, UCSD</w:t>
      </w:r>
      <w:r w:rsidRPr="00DB3BBF">
        <w:rPr>
          <w:rFonts w:ascii="Times New Roman" w:hAnsi="Times New Roman"/>
          <w:sz w:val="22"/>
          <w:szCs w:val="22"/>
        </w:rPr>
        <w:tab/>
        <w:t>2012-present</w:t>
      </w:r>
    </w:p>
    <w:p w14:paraId="40508932" w14:textId="77777777" w:rsidR="00265CAB" w:rsidRPr="00DB3BBF" w:rsidRDefault="00265CAB" w:rsidP="00D10BDC">
      <w:pPr>
        <w:tabs>
          <w:tab w:val="left" w:pos="2160"/>
        </w:tabs>
        <w:rPr>
          <w:rFonts w:ascii="Times New Roman" w:hAnsi="Times New Roman"/>
          <w:sz w:val="22"/>
          <w:szCs w:val="22"/>
        </w:rPr>
      </w:pPr>
    </w:p>
    <w:p w14:paraId="72E11B53" w14:textId="5013C8C0" w:rsidR="00737CC3" w:rsidRDefault="00265CAB" w:rsidP="00D10BDC">
      <w:pPr>
        <w:tabs>
          <w:tab w:val="left" w:pos="2160"/>
        </w:tabs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</w:r>
      <w:r w:rsidR="00737CC3">
        <w:rPr>
          <w:rFonts w:ascii="Times New Roman" w:hAnsi="Times New Roman"/>
          <w:sz w:val="22"/>
          <w:szCs w:val="22"/>
        </w:rPr>
        <w:t xml:space="preserve">Professor of Classics, Tri-Campus Classics Program </w:t>
      </w:r>
      <w:r w:rsidR="00737CC3">
        <w:rPr>
          <w:rFonts w:ascii="Times New Roman" w:hAnsi="Times New Roman"/>
          <w:sz w:val="22"/>
          <w:szCs w:val="22"/>
        </w:rPr>
        <w:tab/>
        <w:t>2012-present</w:t>
      </w:r>
    </w:p>
    <w:p w14:paraId="7E244263" w14:textId="77777777" w:rsidR="00737CC3" w:rsidRDefault="00737CC3" w:rsidP="00D10BDC">
      <w:pPr>
        <w:tabs>
          <w:tab w:val="left" w:pos="2160"/>
        </w:tabs>
        <w:rPr>
          <w:rFonts w:ascii="Times New Roman" w:hAnsi="Times New Roman"/>
          <w:sz w:val="22"/>
          <w:szCs w:val="22"/>
        </w:rPr>
      </w:pPr>
    </w:p>
    <w:p w14:paraId="6CAC0EC4" w14:textId="40273484" w:rsidR="00D10BDC" w:rsidRPr="00DB3BBF" w:rsidRDefault="00737CC3" w:rsidP="00D10BDC">
      <w:pPr>
        <w:tabs>
          <w:tab w:val="left" w:pos="21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D10BDC" w:rsidRPr="00DB3BBF">
        <w:rPr>
          <w:rFonts w:ascii="Times New Roman" w:hAnsi="Times New Roman"/>
          <w:sz w:val="22"/>
          <w:szCs w:val="22"/>
        </w:rPr>
        <w:t>Professor of History, Indiana University</w:t>
      </w:r>
      <w:r w:rsidR="00D10BDC" w:rsidRPr="00DB3BBF">
        <w:rPr>
          <w:rFonts w:ascii="Times New Roman" w:hAnsi="Times New Roman"/>
          <w:sz w:val="22"/>
          <w:szCs w:val="22"/>
        </w:rPr>
        <w:tab/>
      </w:r>
      <w:r w:rsidR="00D10BDC" w:rsidRPr="00DB3BBF">
        <w:rPr>
          <w:rFonts w:ascii="Times New Roman" w:hAnsi="Times New Roman"/>
          <w:sz w:val="22"/>
          <w:szCs w:val="22"/>
        </w:rPr>
        <w:tab/>
      </w:r>
      <w:r w:rsidR="00D10BDC" w:rsidRPr="00DB3BBF">
        <w:rPr>
          <w:rFonts w:ascii="Times New Roman" w:hAnsi="Times New Roman"/>
          <w:sz w:val="22"/>
          <w:szCs w:val="22"/>
        </w:rPr>
        <w:tab/>
        <w:t>2011-</w:t>
      </w:r>
      <w:r w:rsidR="00265CAB" w:rsidRPr="00DB3BBF">
        <w:rPr>
          <w:rFonts w:ascii="Times New Roman" w:hAnsi="Times New Roman"/>
          <w:sz w:val="22"/>
          <w:szCs w:val="22"/>
        </w:rPr>
        <w:t>2012</w:t>
      </w:r>
    </w:p>
    <w:p w14:paraId="1FBF599C" w14:textId="77777777" w:rsidR="00D10BDC" w:rsidRPr="00DB3BBF" w:rsidRDefault="00D10BDC" w:rsidP="00D10BDC">
      <w:pPr>
        <w:tabs>
          <w:tab w:val="left" w:pos="2160"/>
        </w:tabs>
        <w:rPr>
          <w:rFonts w:ascii="Times New Roman" w:hAnsi="Times New Roman"/>
          <w:sz w:val="22"/>
          <w:szCs w:val="22"/>
        </w:rPr>
      </w:pPr>
    </w:p>
    <w:p w14:paraId="0ADD7870" w14:textId="77777777" w:rsidR="005E18D8" w:rsidRPr="00DB3BBF" w:rsidRDefault="00D10BDC" w:rsidP="00D10BDC">
      <w:pPr>
        <w:tabs>
          <w:tab w:val="left" w:pos="2160"/>
        </w:tabs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</w:r>
      <w:r w:rsidR="005E18D8" w:rsidRPr="00DB3BBF">
        <w:rPr>
          <w:rFonts w:ascii="Times New Roman" w:hAnsi="Times New Roman"/>
          <w:sz w:val="22"/>
          <w:szCs w:val="22"/>
        </w:rPr>
        <w:t xml:space="preserve">Associate Professor of History, Indiana University </w:t>
      </w:r>
      <w:r w:rsidR="005E18D8" w:rsidRPr="00DB3BBF">
        <w:rPr>
          <w:rFonts w:ascii="Times New Roman" w:hAnsi="Times New Roman"/>
          <w:sz w:val="22"/>
          <w:szCs w:val="22"/>
        </w:rPr>
        <w:tab/>
        <w:t>2007-</w:t>
      </w:r>
      <w:r w:rsidRPr="00DB3BBF">
        <w:rPr>
          <w:rFonts w:ascii="Times New Roman" w:hAnsi="Times New Roman"/>
          <w:sz w:val="22"/>
          <w:szCs w:val="22"/>
        </w:rPr>
        <w:t>2011</w:t>
      </w:r>
    </w:p>
    <w:p w14:paraId="6D620E17" w14:textId="77777777" w:rsidR="005E18D8" w:rsidRPr="00DB3BBF" w:rsidRDefault="005E18D8" w:rsidP="005E18D8">
      <w:pPr>
        <w:tabs>
          <w:tab w:val="left" w:pos="2160"/>
        </w:tabs>
        <w:rPr>
          <w:rFonts w:ascii="Times New Roman" w:hAnsi="Times New Roman"/>
          <w:sz w:val="22"/>
          <w:szCs w:val="22"/>
        </w:rPr>
      </w:pPr>
    </w:p>
    <w:p w14:paraId="65C38B67" w14:textId="77777777" w:rsidR="005E18D8" w:rsidRPr="00DB3BBF" w:rsidRDefault="005E18D8" w:rsidP="005E18D8">
      <w:pPr>
        <w:tabs>
          <w:tab w:val="left" w:pos="2160"/>
        </w:tabs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  <w:t xml:space="preserve">Assistant Professor of History, Indiana University </w:t>
      </w:r>
      <w:r w:rsidRPr="00DB3BBF">
        <w:rPr>
          <w:rFonts w:ascii="Times New Roman" w:hAnsi="Times New Roman"/>
          <w:sz w:val="22"/>
          <w:szCs w:val="22"/>
        </w:rPr>
        <w:tab/>
        <w:t>2002-2007</w:t>
      </w:r>
    </w:p>
    <w:p w14:paraId="19C7E2C9" w14:textId="77777777" w:rsidR="005E18D8" w:rsidRPr="00DB3BBF" w:rsidRDefault="005E18D8" w:rsidP="005E18D8">
      <w:pPr>
        <w:tabs>
          <w:tab w:val="left" w:pos="2160"/>
        </w:tabs>
        <w:rPr>
          <w:rFonts w:ascii="Times New Roman" w:hAnsi="Times New Roman"/>
          <w:sz w:val="22"/>
          <w:szCs w:val="22"/>
        </w:rPr>
      </w:pPr>
    </w:p>
    <w:p w14:paraId="2453EFDE" w14:textId="77777777" w:rsidR="005E18D8" w:rsidRPr="00DB3BBF" w:rsidRDefault="005E18D8" w:rsidP="00265CAB">
      <w:pPr>
        <w:tabs>
          <w:tab w:val="left" w:pos="2160"/>
        </w:tabs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</w:r>
    </w:p>
    <w:p w14:paraId="4325EFFD" w14:textId="77777777" w:rsidR="005E18D8" w:rsidRPr="00DB3BBF" w:rsidRDefault="005E18D8" w:rsidP="005E18D8">
      <w:pPr>
        <w:tabs>
          <w:tab w:val="left" w:pos="2160"/>
        </w:tabs>
        <w:rPr>
          <w:rFonts w:ascii="Times New Roman" w:hAnsi="Times New Roman"/>
          <w:b/>
          <w:bCs/>
          <w:sz w:val="22"/>
          <w:szCs w:val="22"/>
        </w:rPr>
      </w:pPr>
      <w:r w:rsidRPr="00DB3BBF">
        <w:rPr>
          <w:rFonts w:ascii="Times New Roman" w:hAnsi="Times New Roman"/>
          <w:b/>
          <w:bCs/>
          <w:sz w:val="22"/>
          <w:szCs w:val="22"/>
        </w:rPr>
        <w:t>EDUCATION</w:t>
      </w:r>
    </w:p>
    <w:p w14:paraId="21749CAC" w14:textId="77777777" w:rsidR="005E18D8" w:rsidRPr="00DB3BBF" w:rsidRDefault="005E18D8" w:rsidP="005E18D8">
      <w:pPr>
        <w:tabs>
          <w:tab w:val="left" w:pos="2160"/>
        </w:tabs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  <w:t xml:space="preserve">Yale University, New Haven, Connecticut                      </w:t>
      </w:r>
      <w:r w:rsidRPr="00DB3BBF">
        <w:rPr>
          <w:rFonts w:ascii="Times New Roman" w:hAnsi="Times New Roman"/>
          <w:sz w:val="22"/>
          <w:szCs w:val="22"/>
        </w:rPr>
        <w:tab/>
        <w:t>1997-2002</w:t>
      </w:r>
    </w:p>
    <w:p w14:paraId="11AB2B35" w14:textId="77777777" w:rsidR="005E18D8" w:rsidRPr="00DB3BBF" w:rsidRDefault="005E18D8" w:rsidP="005E18D8">
      <w:pPr>
        <w:tabs>
          <w:tab w:val="left" w:pos="2160"/>
        </w:tabs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  <w:t>Ph.D. History</w:t>
      </w:r>
    </w:p>
    <w:p w14:paraId="6EA556FC" w14:textId="77777777" w:rsidR="005E18D8" w:rsidRPr="00DB3BBF" w:rsidRDefault="005E18D8" w:rsidP="005E18D8">
      <w:pPr>
        <w:tabs>
          <w:tab w:val="left" w:pos="2160"/>
        </w:tabs>
        <w:rPr>
          <w:rFonts w:ascii="Times New Roman" w:hAnsi="Times New Roman"/>
          <w:sz w:val="22"/>
          <w:szCs w:val="22"/>
        </w:rPr>
      </w:pPr>
    </w:p>
    <w:p w14:paraId="5806ED5E" w14:textId="77777777" w:rsidR="005E18D8" w:rsidRPr="00DB3BBF" w:rsidRDefault="005E18D8" w:rsidP="005E18D8">
      <w:pPr>
        <w:tabs>
          <w:tab w:val="left" w:pos="2160"/>
        </w:tabs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</w:r>
    </w:p>
    <w:p w14:paraId="1CCD17AD" w14:textId="77777777" w:rsidR="005E18D8" w:rsidRPr="00DB3BBF" w:rsidRDefault="005E18D8" w:rsidP="005E18D8">
      <w:pPr>
        <w:tabs>
          <w:tab w:val="left" w:pos="2160"/>
        </w:tabs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  <w:t>Brown University, Providence, Rhode Island</w:t>
      </w:r>
      <w:r w:rsidRPr="00DB3BBF">
        <w:rPr>
          <w:rFonts w:ascii="Times New Roman" w:hAnsi="Times New Roman"/>
          <w:sz w:val="22"/>
          <w:szCs w:val="22"/>
        </w:rPr>
        <w:tab/>
      </w:r>
      <w:r w:rsidRPr="00DB3BBF">
        <w:rPr>
          <w:rFonts w:ascii="Times New Roman" w:hAnsi="Times New Roman"/>
          <w:sz w:val="22"/>
          <w:szCs w:val="22"/>
        </w:rPr>
        <w:tab/>
        <w:t>1993-1997</w:t>
      </w:r>
    </w:p>
    <w:p w14:paraId="03120A3D" w14:textId="77777777" w:rsidR="005E18D8" w:rsidRPr="00DB3BBF" w:rsidRDefault="005E18D8" w:rsidP="005E18D8">
      <w:pPr>
        <w:tabs>
          <w:tab w:val="left" w:pos="2160"/>
        </w:tabs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  <w:t>BA Classics (Honors)</w:t>
      </w:r>
    </w:p>
    <w:p w14:paraId="661F7716" w14:textId="77777777" w:rsidR="005E18D8" w:rsidRPr="00DB3BBF" w:rsidRDefault="005E18D8" w:rsidP="005E18D8">
      <w:pPr>
        <w:tabs>
          <w:tab w:val="left" w:pos="2160"/>
        </w:tabs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  <w:t>BA Ancient and Medieval Culture (Honors)</w:t>
      </w:r>
    </w:p>
    <w:p w14:paraId="60287849" w14:textId="77777777" w:rsidR="005E18D8" w:rsidRPr="00DB3BBF" w:rsidRDefault="005E18D8" w:rsidP="005E18D8">
      <w:pPr>
        <w:tabs>
          <w:tab w:val="left" w:pos="2160"/>
        </w:tabs>
        <w:rPr>
          <w:rFonts w:ascii="Times New Roman" w:hAnsi="Times New Roman"/>
          <w:i/>
          <w:iCs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</w:r>
      <w:r w:rsidRPr="00DB3BBF">
        <w:rPr>
          <w:rFonts w:ascii="Times New Roman" w:hAnsi="Times New Roman"/>
          <w:i/>
          <w:iCs/>
          <w:sz w:val="22"/>
          <w:szCs w:val="22"/>
        </w:rPr>
        <w:t>Magna cum Laude</w:t>
      </w:r>
    </w:p>
    <w:p w14:paraId="0B9B6B94" w14:textId="77777777" w:rsidR="0075156B" w:rsidRPr="00DB3BBF" w:rsidRDefault="005E18D8" w:rsidP="005E18D8">
      <w:pPr>
        <w:tabs>
          <w:tab w:val="left" w:pos="2160"/>
        </w:tabs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  <w:t>Phi Beta Kappa</w:t>
      </w:r>
      <w:r w:rsidRPr="00DB3BBF">
        <w:rPr>
          <w:rFonts w:ascii="Times New Roman" w:hAnsi="Times New Roman"/>
          <w:sz w:val="22"/>
          <w:szCs w:val="22"/>
        </w:rPr>
        <w:tab/>
      </w:r>
      <w:r w:rsidRPr="00DB3BBF">
        <w:rPr>
          <w:rFonts w:ascii="Times New Roman" w:hAnsi="Times New Roman"/>
          <w:sz w:val="22"/>
          <w:szCs w:val="22"/>
        </w:rPr>
        <w:tab/>
      </w:r>
    </w:p>
    <w:p w14:paraId="647AC52F" w14:textId="77777777" w:rsidR="005E18D8" w:rsidRPr="00DB3BBF" w:rsidRDefault="005E18D8" w:rsidP="005E18D8">
      <w:pPr>
        <w:tabs>
          <w:tab w:val="left" w:pos="2160"/>
        </w:tabs>
        <w:rPr>
          <w:rFonts w:ascii="Times New Roman" w:hAnsi="Times New Roman"/>
          <w:sz w:val="22"/>
          <w:szCs w:val="22"/>
        </w:rPr>
      </w:pPr>
    </w:p>
    <w:p w14:paraId="54EB93A9" w14:textId="77777777" w:rsidR="005E18D8" w:rsidRPr="00DB3BBF" w:rsidRDefault="005E18D8" w:rsidP="005E18D8">
      <w:pPr>
        <w:tabs>
          <w:tab w:val="left" w:pos="2160"/>
        </w:tabs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PUBLICATIONS</w:t>
      </w:r>
      <w:r w:rsidRPr="00DB3BBF">
        <w:rPr>
          <w:rFonts w:ascii="Times New Roman" w:hAnsi="Times New Roman"/>
          <w:sz w:val="22"/>
          <w:szCs w:val="22"/>
        </w:rPr>
        <w:tab/>
        <w:t>(* indicates refereed publication)</w:t>
      </w:r>
    </w:p>
    <w:p w14:paraId="6C8C9056" w14:textId="4991A10C" w:rsidR="005E18D8" w:rsidRDefault="000E6065" w:rsidP="005E18D8">
      <w:pPr>
        <w:tabs>
          <w:tab w:val="left" w:pos="2160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Single Authored </w:t>
      </w:r>
      <w:r w:rsidR="005E18D8" w:rsidRPr="00DB3BBF">
        <w:rPr>
          <w:rFonts w:ascii="Times New Roman" w:hAnsi="Times New Roman"/>
          <w:i/>
          <w:iCs/>
          <w:sz w:val="22"/>
          <w:szCs w:val="22"/>
        </w:rPr>
        <w:t>Books</w:t>
      </w:r>
      <w:r w:rsidR="00DB3BBF" w:rsidRPr="00DB3BBF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72DC37A7" w14:textId="77777777" w:rsidR="000E6065" w:rsidRPr="00DB3BBF" w:rsidRDefault="000E6065" w:rsidP="005E18D8">
      <w:pPr>
        <w:tabs>
          <w:tab w:val="left" w:pos="2160"/>
        </w:tabs>
        <w:rPr>
          <w:rFonts w:ascii="Times New Roman" w:hAnsi="Times New Roman"/>
          <w:i/>
          <w:iCs/>
          <w:sz w:val="22"/>
          <w:szCs w:val="22"/>
        </w:rPr>
      </w:pPr>
    </w:p>
    <w:p w14:paraId="75416113" w14:textId="053ECD37" w:rsidR="00737CC3" w:rsidRDefault="00737CC3" w:rsidP="00DB3BBF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</w:t>
      </w:r>
      <w:r>
        <w:rPr>
          <w:rFonts w:ascii="Times New Roman" w:hAnsi="Times New Roman"/>
          <w:sz w:val="22"/>
          <w:szCs w:val="22"/>
        </w:rPr>
        <w:tab/>
      </w:r>
      <w:proofErr w:type="spellStart"/>
      <w:r w:rsidRPr="00737CC3">
        <w:rPr>
          <w:rFonts w:ascii="Times New Roman" w:hAnsi="Times New Roman"/>
          <w:i/>
          <w:sz w:val="22"/>
          <w:szCs w:val="22"/>
        </w:rPr>
        <w:t>Hypatia</w:t>
      </w:r>
      <w:proofErr w:type="spellEnd"/>
      <w:r w:rsidRPr="00737CC3">
        <w:rPr>
          <w:rFonts w:ascii="Times New Roman" w:hAnsi="Times New Roman"/>
          <w:i/>
          <w:sz w:val="22"/>
          <w:szCs w:val="22"/>
        </w:rPr>
        <w:t>: An Ordinary Life</w:t>
      </w:r>
      <w:r>
        <w:rPr>
          <w:rFonts w:ascii="Times New Roman" w:hAnsi="Times New Roman"/>
          <w:sz w:val="22"/>
          <w:szCs w:val="22"/>
        </w:rPr>
        <w:t>, (Oxford University Press, 2016).</w:t>
      </w:r>
    </w:p>
    <w:p w14:paraId="6835FD27" w14:textId="77777777" w:rsidR="00737CC3" w:rsidRDefault="00737CC3" w:rsidP="00DB3BBF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205A236B" w14:textId="0E6366F8" w:rsidR="00DB3BBF" w:rsidRPr="00DB3BBF" w:rsidRDefault="00737CC3" w:rsidP="00DB3BBF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</w:t>
      </w:r>
      <w:r w:rsidR="00DB3BBF" w:rsidRPr="00DB3BBF">
        <w:rPr>
          <w:rFonts w:ascii="Times New Roman" w:hAnsi="Times New Roman"/>
          <w:sz w:val="22"/>
          <w:szCs w:val="22"/>
        </w:rPr>
        <w:tab/>
      </w:r>
      <w:r w:rsidR="00DB3BBF" w:rsidRPr="00DB3BBF">
        <w:rPr>
          <w:rFonts w:ascii="Times New Roman" w:hAnsi="Times New Roman"/>
          <w:i/>
          <w:sz w:val="22"/>
          <w:szCs w:val="22"/>
        </w:rPr>
        <w:t>The Last Pagan Generation</w:t>
      </w:r>
      <w:r>
        <w:rPr>
          <w:rFonts w:ascii="Times New Roman" w:hAnsi="Times New Roman"/>
          <w:i/>
          <w:sz w:val="22"/>
          <w:szCs w:val="22"/>
        </w:rPr>
        <w:t>,</w:t>
      </w:r>
      <w:r w:rsidR="00DB3BBF" w:rsidRPr="00DB3BBF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University of California Press, 2015</w:t>
      </w:r>
      <w:r w:rsidR="009D5061">
        <w:rPr>
          <w:rFonts w:ascii="Times New Roman" w:hAnsi="Times New Roman"/>
          <w:sz w:val="22"/>
          <w:szCs w:val="22"/>
        </w:rPr>
        <w:t>)</w:t>
      </w:r>
      <w:r w:rsidR="00DB3BBF" w:rsidRPr="00DB3BBF">
        <w:rPr>
          <w:rFonts w:ascii="Times New Roman" w:hAnsi="Times New Roman"/>
          <w:sz w:val="22"/>
          <w:szCs w:val="22"/>
        </w:rPr>
        <w:t>.</w:t>
      </w:r>
    </w:p>
    <w:p w14:paraId="3D0D70A6" w14:textId="77777777" w:rsidR="00DB3BBF" w:rsidRPr="00DB3BBF" w:rsidRDefault="00DB3BBF" w:rsidP="00DB3BBF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14A1B1C5" w14:textId="77777777" w:rsidR="00DB3BBF" w:rsidRPr="00DB3BBF" w:rsidRDefault="00DB3BBF" w:rsidP="00DB3BBF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*</w:t>
      </w:r>
      <w:r w:rsidRPr="00DB3BBF">
        <w:rPr>
          <w:rFonts w:ascii="Times New Roman" w:hAnsi="Times New Roman"/>
          <w:sz w:val="22"/>
          <w:szCs w:val="22"/>
        </w:rPr>
        <w:tab/>
      </w:r>
      <w:r w:rsidRPr="00DB3BBF">
        <w:rPr>
          <w:rFonts w:ascii="Times New Roman" w:hAnsi="Times New Roman"/>
          <w:i/>
          <w:iCs/>
          <w:sz w:val="22"/>
          <w:szCs w:val="22"/>
        </w:rPr>
        <w:t xml:space="preserve">Riot in Alexandria: Tradition and Group Dynamics in Late Antique Pagan and Christian Communities, </w:t>
      </w:r>
      <w:r w:rsidRPr="00DB3BBF">
        <w:rPr>
          <w:rFonts w:ascii="Times New Roman" w:hAnsi="Times New Roman"/>
          <w:sz w:val="22"/>
          <w:szCs w:val="22"/>
        </w:rPr>
        <w:t>(University of California Press, 2010).</w:t>
      </w:r>
    </w:p>
    <w:p w14:paraId="1A2D9661" w14:textId="77777777" w:rsidR="00DB3BBF" w:rsidRPr="00DB3BBF" w:rsidRDefault="00DB3BBF" w:rsidP="00DB3BBF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61EEC979" w14:textId="77777777" w:rsidR="00DB3BBF" w:rsidRPr="00DB3BBF" w:rsidRDefault="00DB3BBF" w:rsidP="00DB3BBF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  <w:t>—2010 PROSE Award Honorable Mention in Classics and Ancient History</w:t>
      </w:r>
    </w:p>
    <w:p w14:paraId="20B416AD" w14:textId="77777777" w:rsidR="00DB3BBF" w:rsidRPr="00DB3BBF" w:rsidRDefault="00DB3BBF" w:rsidP="00DB3BBF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678A1A31" w14:textId="77777777" w:rsidR="005E18D8" w:rsidRPr="00DB3BBF" w:rsidRDefault="005E18D8" w:rsidP="005E18D8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*</w:t>
      </w:r>
      <w:r w:rsidRPr="00DB3BBF">
        <w:rPr>
          <w:rFonts w:ascii="Times New Roman" w:hAnsi="Times New Roman"/>
          <w:sz w:val="22"/>
          <w:szCs w:val="22"/>
        </w:rPr>
        <w:tab/>
      </w:r>
      <w:r w:rsidRPr="00DB3BBF">
        <w:rPr>
          <w:rFonts w:ascii="Times New Roman" w:hAnsi="Times New Roman"/>
          <w:i/>
          <w:iCs/>
          <w:sz w:val="22"/>
          <w:szCs w:val="22"/>
        </w:rPr>
        <w:t>City and School in Late Antique Athens and Alexandria</w:t>
      </w:r>
      <w:r w:rsidRPr="00DB3BBF">
        <w:rPr>
          <w:rFonts w:ascii="Times New Roman" w:hAnsi="Times New Roman"/>
          <w:sz w:val="22"/>
          <w:szCs w:val="22"/>
        </w:rPr>
        <w:t>, Transformation of the Classical Heritage Series, (Vol. 41), University of California Press, 2006.</w:t>
      </w:r>
    </w:p>
    <w:p w14:paraId="381BB9D2" w14:textId="77777777" w:rsidR="005E18D8" w:rsidRPr="00DB3BBF" w:rsidRDefault="005E18D8" w:rsidP="005E18D8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1AB475F9" w14:textId="77777777" w:rsidR="005E18D8" w:rsidRPr="00DB3BBF" w:rsidRDefault="005E18D8" w:rsidP="005E18D8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  <w:t>—</w:t>
      </w:r>
      <w:proofErr w:type="gramStart"/>
      <w:r w:rsidRPr="00DB3BBF">
        <w:rPr>
          <w:rFonts w:ascii="Times New Roman" w:hAnsi="Times New Roman"/>
          <w:sz w:val="22"/>
          <w:szCs w:val="22"/>
        </w:rPr>
        <w:t>winner</w:t>
      </w:r>
      <w:proofErr w:type="gramEnd"/>
      <w:r w:rsidRPr="00DB3BBF">
        <w:rPr>
          <w:rFonts w:ascii="Times New Roman" w:hAnsi="Times New Roman"/>
          <w:sz w:val="22"/>
          <w:szCs w:val="22"/>
        </w:rPr>
        <w:t xml:space="preserve">, 2007 </w:t>
      </w:r>
      <w:r w:rsidRPr="00DB3BBF">
        <w:rPr>
          <w:rFonts w:ascii="Times New Roman" w:hAnsi="Times New Roman"/>
          <w:b/>
          <w:bCs/>
          <w:sz w:val="22"/>
          <w:szCs w:val="22"/>
        </w:rPr>
        <w:t xml:space="preserve">CAMWS </w:t>
      </w:r>
      <w:r w:rsidRPr="00DB3BBF">
        <w:rPr>
          <w:rFonts w:ascii="Times New Roman" w:hAnsi="Times New Roman"/>
          <w:sz w:val="22"/>
          <w:szCs w:val="22"/>
        </w:rPr>
        <w:t>Outstanding Publication Award</w:t>
      </w:r>
    </w:p>
    <w:p w14:paraId="181E8C47" w14:textId="77777777" w:rsidR="005E18D8" w:rsidRPr="00DB3BBF" w:rsidRDefault="005E18D8" w:rsidP="005E18D8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66F849D2" w14:textId="77777777" w:rsidR="005E18D8" w:rsidRPr="00DB3BBF" w:rsidRDefault="005E18D8" w:rsidP="00D10BDC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</w:r>
      <w:r w:rsidR="00D10BDC" w:rsidRPr="00DB3BBF">
        <w:rPr>
          <w:rFonts w:ascii="Times New Roman" w:hAnsi="Times New Roman"/>
          <w:sz w:val="22"/>
          <w:szCs w:val="22"/>
        </w:rPr>
        <w:t xml:space="preserve">–Paperback edition, </w:t>
      </w:r>
      <w:r w:rsidRPr="00DB3BBF">
        <w:rPr>
          <w:rFonts w:ascii="Times New Roman" w:hAnsi="Times New Roman"/>
          <w:sz w:val="22"/>
          <w:szCs w:val="22"/>
        </w:rPr>
        <w:t>2008.</w:t>
      </w:r>
    </w:p>
    <w:p w14:paraId="5E34E8CF" w14:textId="77777777" w:rsidR="005E18D8" w:rsidRPr="00DB3BBF" w:rsidRDefault="005E18D8" w:rsidP="005E18D8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373547CC" w14:textId="77777777" w:rsidR="00DB3BBF" w:rsidRPr="00DB3BBF" w:rsidRDefault="00DB3BBF" w:rsidP="00D10BDC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74ECC2B8" w14:textId="1412EEB3" w:rsidR="005E18D8" w:rsidRPr="00DB3BBF" w:rsidRDefault="00DB3BBF" w:rsidP="00D10BDC">
      <w:pPr>
        <w:tabs>
          <w:tab w:val="left" w:pos="2160"/>
        </w:tabs>
        <w:ind w:left="2160" w:hanging="2160"/>
        <w:rPr>
          <w:rFonts w:ascii="Times New Roman" w:hAnsi="Times New Roman"/>
          <w:i/>
          <w:sz w:val="22"/>
          <w:szCs w:val="22"/>
        </w:rPr>
      </w:pPr>
      <w:r w:rsidRPr="00DB3BBF">
        <w:rPr>
          <w:rFonts w:ascii="Times New Roman" w:hAnsi="Times New Roman"/>
          <w:i/>
          <w:sz w:val="22"/>
          <w:szCs w:val="22"/>
        </w:rPr>
        <w:t>Edited Volumes</w:t>
      </w:r>
      <w:r w:rsidR="007D166A" w:rsidRPr="00DB3BBF">
        <w:rPr>
          <w:rFonts w:ascii="Times New Roman" w:hAnsi="Times New Roman"/>
          <w:i/>
          <w:sz w:val="22"/>
          <w:szCs w:val="22"/>
        </w:rPr>
        <w:tab/>
      </w:r>
    </w:p>
    <w:p w14:paraId="06EF55DD" w14:textId="77777777" w:rsidR="00DC4605" w:rsidRPr="00DB3BBF" w:rsidRDefault="00DC4605" w:rsidP="00DC4605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</w:t>
      </w:r>
      <w:r w:rsidRPr="00DB3BBF">
        <w:rPr>
          <w:rFonts w:ascii="Times New Roman" w:hAnsi="Times New Roman"/>
          <w:sz w:val="22"/>
          <w:szCs w:val="22"/>
        </w:rPr>
        <w:tab/>
      </w:r>
      <w:r w:rsidRPr="00DB3BBF">
        <w:rPr>
          <w:rFonts w:ascii="Times New Roman" w:hAnsi="Times New Roman"/>
          <w:i/>
          <w:sz w:val="22"/>
          <w:szCs w:val="22"/>
        </w:rPr>
        <w:t xml:space="preserve">Collected </w:t>
      </w:r>
      <w:proofErr w:type="spellStart"/>
      <w:r w:rsidRPr="00DB3BBF">
        <w:rPr>
          <w:rFonts w:ascii="Times New Roman" w:hAnsi="Times New Roman"/>
          <w:i/>
          <w:sz w:val="22"/>
          <w:szCs w:val="22"/>
        </w:rPr>
        <w:t>Epistolography</w:t>
      </w:r>
      <w:proofErr w:type="spellEnd"/>
      <w:r w:rsidRPr="00DB3BBF">
        <w:rPr>
          <w:rFonts w:ascii="Times New Roman" w:hAnsi="Times New Roman"/>
          <w:i/>
          <w:sz w:val="22"/>
          <w:szCs w:val="22"/>
        </w:rPr>
        <w:t xml:space="preserve"> in Late Antiquity</w:t>
      </w:r>
      <w:r w:rsidRPr="00DB3BBF">
        <w:rPr>
          <w:rFonts w:ascii="Times New Roman" w:hAnsi="Times New Roman"/>
          <w:sz w:val="22"/>
          <w:szCs w:val="22"/>
        </w:rPr>
        <w:t xml:space="preserve">, (UC Press, forthcoming).  (Co-edited with Brad </w:t>
      </w:r>
      <w:proofErr w:type="spellStart"/>
      <w:r w:rsidRPr="00DB3BBF">
        <w:rPr>
          <w:rFonts w:ascii="Times New Roman" w:hAnsi="Times New Roman"/>
          <w:sz w:val="22"/>
          <w:szCs w:val="22"/>
        </w:rPr>
        <w:t>Storin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and Cristiana </w:t>
      </w:r>
      <w:proofErr w:type="spellStart"/>
      <w:r w:rsidRPr="00DB3BBF">
        <w:rPr>
          <w:rFonts w:ascii="Times New Roman" w:hAnsi="Times New Roman"/>
          <w:sz w:val="22"/>
          <w:szCs w:val="22"/>
        </w:rPr>
        <w:t>Sogno</w:t>
      </w:r>
      <w:proofErr w:type="spellEnd"/>
      <w:r w:rsidRPr="00DB3BBF">
        <w:rPr>
          <w:rFonts w:ascii="Times New Roman" w:hAnsi="Times New Roman"/>
          <w:sz w:val="22"/>
          <w:szCs w:val="22"/>
        </w:rPr>
        <w:t>)</w:t>
      </w:r>
    </w:p>
    <w:p w14:paraId="26BDC293" w14:textId="77777777" w:rsidR="00DC4605" w:rsidRPr="00DB3BBF" w:rsidRDefault="00DC4605" w:rsidP="00DC4605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58DE3939" w14:textId="7BA681FE" w:rsidR="00DC4605" w:rsidRDefault="00737CC3" w:rsidP="00DC4605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</w:t>
      </w:r>
      <w:r w:rsidR="00DC4605" w:rsidRPr="00DB3BBF">
        <w:rPr>
          <w:rFonts w:ascii="Times New Roman" w:hAnsi="Times New Roman"/>
          <w:sz w:val="22"/>
          <w:szCs w:val="22"/>
        </w:rPr>
        <w:tab/>
      </w:r>
      <w:r w:rsidR="00DC4605" w:rsidRPr="00DB3BBF">
        <w:rPr>
          <w:rFonts w:ascii="Times New Roman" w:hAnsi="Times New Roman"/>
          <w:i/>
          <w:sz w:val="22"/>
          <w:szCs w:val="22"/>
        </w:rPr>
        <w:t>Handbook to Late Antique Literature</w:t>
      </w:r>
      <w:r w:rsidR="00DC4605" w:rsidRPr="00DB3BBF">
        <w:rPr>
          <w:rFonts w:ascii="Times New Roman" w:hAnsi="Times New Roman"/>
          <w:sz w:val="22"/>
          <w:szCs w:val="22"/>
        </w:rPr>
        <w:t>, (Blackwell, forthcoming).  (Co-edited with Scott McGill)</w:t>
      </w:r>
    </w:p>
    <w:p w14:paraId="301D6F9D" w14:textId="77777777" w:rsidR="00737CC3" w:rsidRDefault="00737CC3" w:rsidP="00DC4605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75BAFA7A" w14:textId="78DC6FE8" w:rsidR="00737CC3" w:rsidRPr="00DB3BBF" w:rsidRDefault="00737CC3" w:rsidP="00DC4605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</w:t>
      </w:r>
      <w:r>
        <w:rPr>
          <w:rFonts w:ascii="Times New Roman" w:hAnsi="Times New Roman"/>
          <w:sz w:val="22"/>
          <w:szCs w:val="22"/>
        </w:rPr>
        <w:tab/>
      </w:r>
      <w:r w:rsidRPr="00737CC3">
        <w:rPr>
          <w:rFonts w:ascii="Times New Roman" w:hAnsi="Times New Roman"/>
          <w:i/>
          <w:sz w:val="22"/>
          <w:szCs w:val="22"/>
        </w:rPr>
        <w:t>Freedom of Speech and Self-Censorship in Late Antiquity</w:t>
      </w:r>
      <w:r>
        <w:rPr>
          <w:rFonts w:ascii="Times New Roman" w:hAnsi="Times New Roman"/>
          <w:sz w:val="22"/>
          <w:szCs w:val="22"/>
        </w:rPr>
        <w:t>, (</w:t>
      </w:r>
      <w:r w:rsidRPr="00737CC3">
        <w:rPr>
          <w:rFonts w:ascii="Times New Roman" w:hAnsi="Times New Roman"/>
          <w:i/>
          <w:sz w:val="22"/>
          <w:szCs w:val="22"/>
        </w:rPr>
        <w:t xml:space="preserve">Revue </w:t>
      </w:r>
      <w:proofErr w:type="spellStart"/>
      <w:r w:rsidRPr="00737CC3">
        <w:rPr>
          <w:rFonts w:ascii="Times New Roman" w:hAnsi="Times New Roman"/>
          <w:i/>
          <w:sz w:val="22"/>
          <w:szCs w:val="22"/>
        </w:rPr>
        <w:t>Belge</w:t>
      </w:r>
      <w:proofErr w:type="spellEnd"/>
      <w:r w:rsidR="00273DE1">
        <w:rPr>
          <w:rFonts w:ascii="Times New Roman" w:hAnsi="Times New Roman"/>
          <w:i/>
          <w:sz w:val="22"/>
          <w:szCs w:val="22"/>
        </w:rPr>
        <w:t xml:space="preserve"> de </w:t>
      </w:r>
      <w:proofErr w:type="spellStart"/>
      <w:r w:rsidR="00273DE1">
        <w:rPr>
          <w:rFonts w:ascii="Times New Roman" w:hAnsi="Times New Roman"/>
          <w:i/>
          <w:sz w:val="22"/>
          <w:szCs w:val="22"/>
        </w:rPr>
        <w:t>Philosophie</w:t>
      </w:r>
      <w:proofErr w:type="spellEnd"/>
      <w:r w:rsidR="00273DE1">
        <w:rPr>
          <w:rFonts w:ascii="Times New Roman" w:hAnsi="Times New Roman"/>
          <w:i/>
          <w:sz w:val="22"/>
          <w:szCs w:val="22"/>
        </w:rPr>
        <w:t xml:space="preserve"> et </w:t>
      </w:r>
      <w:proofErr w:type="spellStart"/>
      <w:r w:rsidR="00273DE1">
        <w:rPr>
          <w:rFonts w:ascii="Times New Roman" w:hAnsi="Times New Roman"/>
          <w:i/>
          <w:sz w:val="22"/>
          <w:szCs w:val="22"/>
        </w:rPr>
        <w:t>d’Histoire</w:t>
      </w:r>
      <w:proofErr w:type="spellEnd"/>
      <w:r w:rsidR="009D5061">
        <w:rPr>
          <w:rFonts w:ascii="Times New Roman" w:hAnsi="Times New Roman"/>
          <w:i/>
          <w:sz w:val="22"/>
          <w:szCs w:val="22"/>
        </w:rPr>
        <w:t xml:space="preserve">, </w:t>
      </w:r>
      <w:r w:rsidR="00273DE1">
        <w:rPr>
          <w:rFonts w:ascii="Times New Roman" w:hAnsi="Times New Roman"/>
          <w:sz w:val="22"/>
          <w:szCs w:val="22"/>
        </w:rPr>
        <w:t>Vol. 92, 2014</w:t>
      </w:r>
      <w:r>
        <w:rPr>
          <w:rFonts w:ascii="Times New Roman" w:hAnsi="Times New Roman"/>
          <w:sz w:val="22"/>
          <w:szCs w:val="22"/>
        </w:rPr>
        <w:t xml:space="preserve">).  (Co-edited with </w:t>
      </w:r>
      <w:proofErr w:type="spellStart"/>
      <w:r>
        <w:rPr>
          <w:rFonts w:ascii="Times New Roman" w:hAnsi="Times New Roman"/>
          <w:sz w:val="22"/>
          <w:szCs w:val="22"/>
        </w:rPr>
        <w:t>Lieve</w:t>
      </w:r>
      <w:proofErr w:type="spellEnd"/>
      <w:r>
        <w:rPr>
          <w:rFonts w:ascii="Times New Roman" w:hAnsi="Times New Roman"/>
          <w:sz w:val="22"/>
          <w:szCs w:val="22"/>
        </w:rPr>
        <w:t xml:space="preserve"> Van Hoof)</w:t>
      </w:r>
    </w:p>
    <w:p w14:paraId="604625E8" w14:textId="77777777" w:rsidR="00DC4605" w:rsidRDefault="00DC4605" w:rsidP="00DB3BBF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4444911F" w14:textId="77777777" w:rsidR="00DB3BBF" w:rsidRPr="00DB3BBF" w:rsidRDefault="00DB3BBF" w:rsidP="00DB3BBF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*</w:t>
      </w:r>
      <w:r w:rsidRPr="00DB3BBF">
        <w:rPr>
          <w:rFonts w:ascii="Times New Roman" w:hAnsi="Times New Roman"/>
          <w:sz w:val="22"/>
          <w:szCs w:val="22"/>
        </w:rPr>
        <w:tab/>
      </w:r>
      <w:r w:rsidRPr="00DB3BBF">
        <w:rPr>
          <w:rFonts w:ascii="Times New Roman" w:hAnsi="Times New Roman"/>
          <w:i/>
          <w:iCs/>
          <w:sz w:val="22"/>
          <w:szCs w:val="22"/>
        </w:rPr>
        <w:t xml:space="preserve">Shifting Cultural Frontiers in Late Antiquity, </w:t>
      </w:r>
      <w:r w:rsidRPr="00DB3BBF">
        <w:rPr>
          <w:rFonts w:ascii="Times New Roman" w:hAnsi="Times New Roman"/>
          <w:sz w:val="22"/>
          <w:szCs w:val="22"/>
        </w:rPr>
        <w:t>(</w:t>
      </w:r>
      <w:proofErr w:type="spellStart"/>
      <w:r w:rsidRPr="00DB3BBF">
        <w:rPr>
          <w:rFonts w:ascii="Times New Roman" w:hAnsi="Times New Roman"/>
          <w:sz w:val="22"/>
          <w:szCs w:val="22"/>
        </w:rPr>
        <w:t>Ashgate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Publishing, 2012). (Co-edited with David </w:t>
      </w:r>
      <w:proofErr w:type="spellStart"/>
      <w:r w:rsidRPr="00DB3BBF">
        <w:rPr>
          <w:rFonts w:ascii="Times New Roman" w:hAnsi="Times New Roman"/>
          <w:sz w:val="22"/>
          <w:szCs w:val="22"/>
        </w:rPr>
        <w:t>Brakke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and Deborah </w:t>
      </w:r>
      <w:proofErr w:type="spellStart"/>
      <w:r w:rsidRPr="00DB3BBF">
        <w:rPr>
          <w:rFonts w:ascii="Times New Roman" w:hAnsi="Times New Roman"/>
          <w:sz w:val="22"/>
          <w:szCs w:val="22"/>
        </w:rPr>
        <w:t>Deliyannis</w:t>
      </w:r>
      <w:proofErr w:type="spellEnd"/>
      <w:r w:rsidRPr="00DB3BBF">
        <w:rPr>
          <w:rFonts w:ascii="Times New Roman" w:hAnsi="Times New Roman"/>
          <w:sz w:val="22"/>
          <w:szCs w:val="22"/>
        </w:rPr>
        <w:t>)</w:t>
      </w:r>
    </w:p>
    <w:p w14:paraId="15801ACC" w14:textId="77777777" w:rsidR="00DB3BBF" w:rsidRPr="00DB3BBF" w:rsidRDefault="00DB3BBF" w:rsidP="005E18D8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39F7087A" w14:textId="7247E3C3" w:rsidR="005E18D8" w:rsidRPr="00DB3BBF" w:rsidRDefault="005E18D8" w:rsidP="005E18D8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*</w:t>
      </w:r>
      <w:r w:rsidRPr="00DB3BBF">
        <w:rPr>
          <w:rFonts w:ascii="Times New Roman" w:hAnsi="Times New Roman"/>
          <w:sz w:val="22"/>
          <w:szCs w:val="22"/>
        </w:rPr>
        <w:tab/>
      </w:r>
      <w:r w:rsidRPr="00DB3BBF">
        <w:rPr>
          <w:rFonts w:ascii="Times New Roman" w:hAnsi="Times New Roman"/>
          <w:i/>
          <w:iCs/>
          <w:sz w:val="22"/>
          <w:szCs w:val="22"/>
        </w:rPr>
        <w:t xml:space="preserve">From the Tetrarchs to the </w:t>
      </w:r>
      <w:proofErr w:type="spellStart"/>
      <w:r w:rsidRPr="00DB3BBF">
        <w:rPr>
          <w:rFonts w:ascii="Times New Roman" w:hAnsi="Times New Roman"/>
          <w:i/>
          <w:iCs/>
          <w:sz w:val="22"/>
          <w:szCs w:val="22"/>
        </w:rPr>
        <w:t>Theodosians</w:t>
      </w:r>
      <w:proofErr w:type="spellEnd"/>
      <w:r w:rsidRPr="00DB3BBF">
        <w:rPr>
          <w:rFonts w:ascii="Times New Roman" w:hAnsi="Times New Roman"/>
          <w:i/>
          <w:iCs/>
          <w:sz w:val="22"/>
          <w:szCs w:val="22"/>
        </w:rPr>
        <w:t xml:space="preserve">: Essays on Later Roman History and Culture, 284-450 CE, </w:t>
      </w:r>
      <w:r w:rsidRPr="00DB3BBF">
        <w:rPr>
          <w:rFonts w:ascii="Times New Roman" w:hAnsi="Times New Roman"/>
          <w:sz w:val="22"/>
          <w:szCs w:val="22"/>
        </w:rPr>
        <w:t>(Cambridge, 2010).</w:t>
      </w:r>
      <w:r w:rsidRPr="00DB3BBF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DB3BBF">
        <w:rPr>
          <w:rFonts w:ascii="Times New Roman" w:hAnsi="Times New Roman"/>
          <w:sz w:val="22"/>
          <w:szCs w:val="22"/>
        </w:rPr>
        <w:t>(Co-edited with C</w:t>
      </w:r>
      <w:r w:rsidR="00DB3BBF" w:rsidRPr="00DB3BBF">
        <w:rPr>
          <w:rFonts w:ascii="Times New Roman" w:hAnsi="Times New Roman"/>
          <w:sz w:val="22"/>
          <w:szCs w:val="22"/>
        </w:rPr>
        <w:t>ristiana</w:t>
      </w:r>
      <w:r w:rsidRPr="00DB3BB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B3BBF">
        <w:rPr>
          <w:rFonts w:ascii="Times New Roman" w:hAnsi="Times New Roman"/>
          <w:sz w:val="22"/>
          <w:szCs w:val="22"/>
        </w:rPr>
        <w:t>Sogno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and S</w:t>
      </w:r>
      <w:r w:rsidR="00DB3BBF" w:rsidRPr="00DB3BBF">
        <w:rPr>
          <w:rFonts w:ascii="Times New Roman" w:hAnsi="Times New Roman"/>
          <w:sz w:val="22"/>
          <w:szCs w:val="22"/>
        </w:rPr>
        <w:t>cott</w:t>
      </w:r>
      <w:r w:rsidRPr="00DB3BBF">
        <w:rPr>
          <w:rFonts w:ascii="Times New Roman" w:hAnsi="Times New Roman"/>
          <w:sz w:val="22"/>
          <w:szCs w:val="22"/>
        </w:rPr>
        <w:t xml:space="preserve"> McGill)</w:t>
      </w:r>
    </w:p>
    <w:p w14:paraId="550CFF12" w14:textId="58A32C82" w:rsidR="00CD6BED" w:rsidRPr="00DB3BBF" w:rsidRDefault="00DB3BBF" w:rsidP="00DC4605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</w:r>
    </w:p>
    <w:p w14:paraId="5E73943F" w14:textId="77777777" w:rsidR="005E18D8" w:rsidRPr="00DB3BBF" w:rsidRDefault="005E18D8" w:rsidP="005E18D8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130B1878" w14:textId="77777777" w:rsidR="005E18D8" w:rsidRPr="00DB3BBF" w:rsidRDefault="005E18D8" w:rsidP="005E18D8">
      <w:pPr>
        <w:tabs>
          <w:tab w:val="left" w:pos="2160"/>
        </w:tabs>
        <w:ind w:left="2160" w:hanging="2160"/>
        <w:rPr>
          <w:rFonts w:ascii="Times New Roman" w:hAnsi="Times New Roman"/>
          <w:i/>
          <w:iCs/>
          <w:sz w:val="22"/>
          <w:szCs w:val="22"/>
        </w:rPr>
      </w:pPr>
      <w:r w:rsidRPr="00DB3BBF">
        <w:rPr>
          <w:rFonts w:ascii="Times New Roman" w:hAnsi="Times New Roman"/>
          <w:i/>
          <w:iCs/>
          <w:sz w:val="22"/>
          <w:szCs w:val="22"/>
        </w:rPr>
        <w:t xml:space="preserve">Articles and Book </w:t>
      </w:r>
    </w:p>
    <w:p w14:paraId="2BB6766E" w14:textId="77777777" w:rsidR="005E18D8" w:rsidRPr="00DB3BBF" w:rsidRDefault="005E18D8" w:rsidP="005E18D8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i/>
          <w:iCs/>
          <w:sz w:val="22"/>
          <w:szCs w:val="22"/>
        </w:rPr>
        <w:t>Chapters</w:t>
      </w:r>
    </w:p>
    <w:p w14:paraId="72B1A85A" w14:textId="051097A4" w:rsidR="000A07EC" w:rsidRDefault="000A07EC" w:rsidP="00A318F1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“Athens, Educational Reform and Philosophy,” in Athens in Late Antiquity, </w:t>
      </w:r>
      <w:proofErr w:type="gramStart"/>
      <w:r>
        <w:rPr>
          <w:rFonts w:ascii="Times New Roman" w:hAnsi="Times New Roman"/>
          <w:sz w:val="22"/>
          <w:szCs w:val="22"/>
        </w:rPr>
        <w:t>eds</w:t>
      </w:r>
      <w:proofErr w:type="gramEnd"/>
      <w:r>
        <w:rPr>
          <w:rFonts w:ascii="Times New Roman" w:hAnsi="Times New Roman"/>
          <w:sz w:val="22"/>
          <w:szCs w:val="22"/>
        </w:rPr>
        <w:t xml:space="preserve">. I. </w:t>
      </w:r>
      <w:proofErr w:type="spellStart"/>
      <w:r>
        <w:rPr>
          <w:rFonts w:ascii="Times New Roman" w:hAnsi="Times New Roman"/>
          <w:sz w:val="22"/>
          <w:szCs w:val="22"/>
        </w:rPr>
        <w:t>Tanaseanu-Döbler</w:t>
      </w:r>
      <w:proofErr w:type="spellEnd"/>
      <w:r>
        <w:rPr>
          <w:rFonts w:ascii="Times New Roman" w:hAnsi="Times New Roman"/>
          <w:sz w:val="22"/>
          <w:szCs w:val="22"/>
        </w:rPr>
        <w:t xml:space="preserve"> and S. </w:t>
      </w:r>
      <w:proofErr w:type="spellStart"/>
      <w:r>
        <w:rPr>
          <w:rFonts w:ascii="Times New Roman" w:hAnsi="Times New Roman"/>
          <w:sz w:val="22"/>
          <w:szCs w:val="22"/>
        </w:rPr>
        <w:t>Anghel</w:t>
      </w:r>
      <w:proofErr w:type="spellEnd"/>
      <w:r>
        <w:rPr>
          <w:rFonts w:ascii="Times New Roman" w:hAnsi="Times New Roman"/>
          <w:sz w:val="22"/>
          <w:szCs w:val="22"/>
        </w:rPr>
        <w:t>, (forthcoming).</w:t>
      </w:r>
    </w:p>
    <w:p w14:paraId="111C485B" w14:textId="77777777" w:rsidR="000A07EC" w:rsidRDefault="000A07EC" w:rsidP="00A318F1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6896141D" w14:textId="7FF5E872" w:rsidR="000A07EC" w:rsidRDefault="000A07EC" w:rsidP="00A318F1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“The Athens of </w:t>
      </w:r>
      <w:proofErr w:type="spellStart"/>
      <w:r>
        <w:rPr>
          <w:rFonts w:ascii="Times New Roman" w:hAnsi="Times New Roman"/>
          <w:sz w:val="22"/>
          <w:szCs w:val="22"/>
        </w:rPr>
        <w:t>Dexippus</w:t>
      </w:r>
      <w:proofErr w:type="spellEnd"/>
      <w:r>
        <w:rPr>
          <w:rFonts w:ascii="Times New Roman" w:hAnsi="Times New Roman"/>
          <w:sz w:val="22"/>
          <w:szCs w:val="22"/>
        </w:rPr>
        <w:t xml:space="preserve">,” in Athens in Late Antiquity, </w:t>
      </w:r>
      <w:proofErr w:type="gramStart"/>
      <w:r>
        <w:rPr>
          <w:rFonts w:ascii="Times New Roman" w:hAnsi="Times New Roman"/>
          <w:sz w:val="22"/>
          <w:szCs w:val="22"/>
        </w:rPr>
        <w:t>eds</w:t>
      </w:r>
      <w:proofErr w:type="gramEnd"/>
      <w:r>
        <w:rPr>
          <w:rFonts w:ascii="Times New Roman" w:hAnsi="Times New Roman"/>
          <w:sz w:val="22"/>
          <w:szCs w:val="22"/>
        </w:rPr>
        <w:t xml:space="preserve">. I. </w:t>
      </w:r>
      <w:proofErr w:type="spellStart"/>
      <w:r>
        <w:rPr>
          <w:rFonts w:ascii="Times New Roman" w:hAnsi="Times New Roman"/>
          <w:sz w:val="22"/>
          <w:szCs w:val="22"/>
        </w:rPr>
        <w:t>Tanaseanu-Döbler</w:t>
      </w:r>
      <w:proofErr w:type="spellEnd"/>
      <w:r>
        <w:rPr>
          <w:rFonts w:ascii="Times New Roman" w:hAnsi="Times New Roman"/>
          <w:sz w:val="22"/>
          <w:szCs w:val="22"/>
        </w:rPr>
        <w:t xml:space="preserve"> and S. </w:t>
      </w:r>
      <w:proofErr w:type="spellStart"/>
      <w:r>
        <w:rPr>
          <w:rFonts w:ascii="Times New Roman" w:hAnsi="Times New Roman"/>
          <w:sz w:val="22"/>
          <w:szCs w:val="22"/>
        </w:rPr>
        <w:t>Anghel</w:t>
      </w:r>
      <w:proofErr w:type="spellEnd"/>
      <w:r>
        <w:rPr>
          <w:rFonts w:ascii="Times New Roman" w:hAnsi="Times New Roman"/>
          <w:sz w:val="22"/>
          <w:szCs w:val="22"/>
        </w:rPr>
        <w:t>, (forthcoming).</w:t>
      </w:r>
    </w:p>
    <w:p w14:paraId="4BF7E415" w14:textId="77777777" w:rsidR="000A07EC" w:rsidRDefault="000A07EC" w:rsidP="00A318F1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7D159DDC" w14:textId="2DCB5CE9" w:rsidR="000A07EC" w:rsidRDefault="000A07EC" w:rsidP="00A318F1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“Old Age in the Antioch of the 390s: A Reappraisal of </w:t>
      </w:r>
      <w:proofErr w:type="spellStart"/>
      <w:r>
        <w:rPr>
          <w:rFonts w:ascii="Times New Roman" w:hAnsi="Times New Roman"/>
          <w:sz w:val="22"/>
          <w:szCs w:val="22"/>
        </w:rPr>
        <w:t>Libanius’s</w:t>
      </w:r>
      <w:proofErr w:type="spellEnd"/>
      <w:r>
        <w:rPr>
          <w:rFonts w:ascii="Times New Roman" w:hAnsi="Times New Roman"/>
          <w:sz w:val="22"/>
          <w:szCs w:val="22"/>
        </w:rPr>
        <w:t xml:space="preserve"> Last Collection of Letters,” in </w:t>
      </w:r>
      <w:r w:rsidRPr="000A07EC">
        <w:rPr>
          <w:rFonts w:ascii="Times New Roman" w:hAnsi="Times New Roman"/>
          <w:i/>
          <w:sz w:val="22"/>
          <w:szCs w:val="22"/>
        </w:rPr>
        <w:t>Antioch in Late Antiquity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gramStart"/>
      <w:r>
        <w:rPr>
          <w:rFonts w:ascii="Times New Roman" w:hAnsi="Times New Roman"/>
          <w:sz w:val="22"/>
          <w:szCs w:val="22"/>
        </w:rPr>
        <w:t>eds</w:t>
      </w:r>
      <w:proofErr w:type="gramEnd"/>
      <w:r>
        <w:rPr>
          <w:rFonts w:ascii="Times New Roman" w:hAnsi="Times New Roman"/>
          <w:sz w:val="22"/>
          <w:szCs w:val="22"/>
        </w:rPr>
        <w:t>. S. Elm et al., (forthcoming).</w:t>
      </w:r>
    </w:p>
    <w:p w14:paraId="41560146" w14:textId="77777777" w:rsidR="000A07EC" w:rsidRDefault="000A07EC" w:rsidP="00A318F1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1269B3E3" w14:textId="44D3BBFC" w:rsidR="00A318F1" w:rsidRDefault="00A318F1" w:rsidP="00A318F1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</w:t>
      </w:r>
      <w:r>
        <w:rPr>
          <w:rFonts w:ascii="Times New Roman" w:hAnsi="Times New Roman"/>
          <w:sz w:val="22"/>
          <w:szCs w:val="22"/>
        </w:rPr>
        <w:tab/>
        <w:t xml:space="preserve">“Introduction to Late Antique Literature,” (with Scott McGill), in </w:t>
      </w:r>
      <w:r w:rsidRPr="00A318F1">
        <w:rPr>
          <w:rFonts w:ascii="Times New Roman" w:hAnsi="Times New Roman"/>
          <w:i/>
          <w:sz w:val="22"/>
          <w:szCs w:val="22"/>
        </w:rPr>
        <w:t>The Blackwell Companion to Late Antique Literature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gramStart"/>
      <w:r>
        <w:rPr>
          <w:rFonts w:ascii="Times New Roman" w:hAnsi="Times New Roman"/>
          <w:sz w:val="22"/>
          <w:szCs w:val="22"/>
        </w:rPr>
        <w:t>eds</w:t>
      </w:r>
      <w:proofErr w:type="gramEnd"/>
      <w:r>
        <w:rPr>
          <w:rFonts w:ascii="Times New Roman" w:hAnsi="Times New Roman"/>
          <w:sz w:val="22"/>
          <w:szCs w:val="22"/>
        </w:rPr>
        <w:t>. McGill and Watts, (Blackwell, forthcoming).</w:t>
      </w:r>
    </w:p>
    <w:p w14:paraId="7C26BABE" w14:textId="77777777" w:rsidR="00A318F1" w:rsidRDefault="00A318F1" w:rsidP="00A318F1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171D6D65" w14:textId="77777777" w:rsidR="00A318F1" w:rsidRDefault="00A318F1" w:rsidP="0055473A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</w:t>
      </w:r>
      <w:r>
        <w:rPr>
          <w:rFonts w:ascii="Times New Roman" w:hAnsi="Times New Roman"/>
          <w:sz w:val="22"/>
          <w:szCs w:val="22"/>
        </w:rPr>
        <w:tab/>
        <w:t xml:space="preserve">“Composition: The Oral and the Textual,” in </w:t>
      </w:r>
      <w:r w:rsidRPr="00A318F1">
        <w:rPr>
          <w:rFonts w:ascii="Times New Roman" w:hAnsi="Times New Roman"/>
          <w:i/>
          <w:sz w:val="22"/>
          <w:szCs w:val="22"/>
        </w:rPr>
        <w:t>The Blackwell Companion to Late Antique Literature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gramStart"/>
      <w:r>
        <w:rPr>
          <w:rFonts w:ascii="Times New Roman" w:hAnsi="Times New Roman"/>
          <w:sz w:val="22"/>
          <w:szCs w:val="22"/>
        </w:rPr>
        <w:t>eds</w:t>
      </w:r>
      <w:proofErr w:type="gramEnd"/>
      <w:r>
        <w:rPr>
          <w:rFonts w:ascii="Times New Roman" w:hAnsi="Times New Roman"/>
          <w:sz w:val="22"/>
          <w:szCs w:val="22"/>
        </w:rPr>
        <w:t>. McGill and Watts, (Blackwell, forthcoming).</w:t>
      </w:r>
    </w:p>
    <w:p w14:paraId="0F7BB543" w14:textId="77777777" w:rsidR="00A318F1" w:rsidRDefault="00A318F1" w:rsidP="0055473A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0E0A777E" w14:textId="09DF9A7A" w:rsidR="00A318F1" w:rsidRDefault="00A318F1" w:rsidP="00A318F1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</w:t>
      </w:r>
      <w:r>
        <w:rPr>
          <w:rFonts w:ascii="Times New Roman" w:hAnsi="Times New Roman"/>
          <w:sz w:val="22"/>
          <w:szCs w:val="22"/>
        </w:rPr>
        <w:tab/>
        <w:t>“</w:t>
      </w:r>
      <w:proofErr w:type="spellStart"/>
      <w:r>
        <w:rPr>
          <w:rFonts w:ascii="Times New Roman" w:hAnsi="Times New Roman"/>
          <w:sz w:val="22"/>
          <w:szCs w:val="22"/>
        </w:rPr>
        <w:t>Epistolography</w:t>
      </w:r>
      <w:proofErr w:type="spellEnd"/>
      <w:r>
        <w:rPr>
          <w:rFonts w:ascii="Times New Roman" w:hAnsi="Times New Roman"/>
          <w:sz w:val="22"/>
          <w:szCs w:val="22"/>
        </w:rPr>
        <w:t xml:space="preserve">,” (with Cristiana </w:t>
      </w:r>
      <w:proofErr w:type="spellStart"/>
      <w:r>
        <w:rPr>
          <w:rFonts w:ascii="Times New Roman" w:hAnsi="Times New Roman"/>
          <w:sz w:val="22"/>
          <w:szCs w:val="22"/>
        </w:rPr>
        <w:t>Sogno</w:t>
      </w:r>
      <w:proofErr w:type="spellEnd"/>
      <w:r>
        <w:rPr>
          <w:rFonts w:ascii="Times New Roman" w:hAnsi="Times New Roman"/>
          <w:sz w:val="22"/>
          <w:szCs w:val="22"/>
        </w:rPr>
        <w:t xml:space="preserve">), in </w:t>
      </w:r>
      <w:r w:rsidRPr="00A318F1">
        <w:rPr>
          <w:rFonts w:ascii="Times New Roman" w:hAnsi="Times New Roman"/>
          <w:i/>
          <w:sz w:val="22"/>
          <w:szCs w:val="22"/>
        </w:rPr>
        <w:t>The Blackwell Companion to Late Antique Literature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gramStart"/>
      <w:r>
        <w:rPr>
          <w:rFonts w:ascii="Times New Roman" w:hAnsi="Times New Roman"/>
          <w:sz w:val="22"/>
          <w:szCs w:val="22"/>
        </w:rPr>
        <w:t>eds</w:t>
      </w:r>
      <w:proofErr w:type="gramEnd"/>
      <w:r>
        <w:rPr>
          <w:rFonts w:ascii="Times New Roman" w:hAnsi="Times New Roman"/>
          <w:sz w:val="22"/>
          <w:szCs w:val="22"/>
        </w:rPr>
        <w:t>. McGill and Watts, (Blackwell, forthcoming).</w:t>
      </w:r>
    </w:p>
    <w:p w14:paraId="3B20DA06" w14:textId="77777777" w:rsidR="00A318F1" w:rsidRDefault="00A318F1" w:rsidP="0055473A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6F46F28B" w14:textId="6235EB52" w:rsidR="00A318F1" w:rsidRDefault="00A318F1" w:rsidP="00A318F1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</w:t>
      </w:r>
      <w:r>
        <w:rPr>
          <w:rFonts w:ascii="Times New Roman" w:hAnsi="Times New Roman"/>
          <w:sz w:val="22"/>
          <w:szCs w:val="22"/>
        </w:rPr>
        <w:tab/>
        <w:t xml:space="preserve">“An Introduction to Letter Collections in Late Antiquity,” (with Cristiana </w:t>
      </w:r>
      <w:proofErr w:type="spellStart"/>
      <w:r>
        <w:rPr>
          <w:rFonts w:ascii="Times New Roman" w:hAnsi="Times New Roman"/>
          <w:sz w:val="22"/>
          <w:szCs w:val="22"/>
        </w:rPr>
        <w:t>Sogno</w:t>
      </w:r>
      <w:proofErr w:type="spellEnd"/>
      <w:r>
        <w:rPr>
          <w:rFonts w:ascii="Times New Roman" w:hAnsi="Times New Roman"/>
          <w:sz w:val="22"/>
          <w:szCs w:val="22"/>
        </w:rPr>
        <w:t xml:space="preserve"> and Brad </w:t>
      </w:r>
      <w:proofErr w:type="spellStart"/>
      <w:r>
        <w:rPr>
          <w:rFonts w:ascii="Times New Roman" w:hAnsi="Times New Roman"/>
          <w:sz w:val="22"/>
          <w:szCs w:val="22"/>
        </w:rPr>
        <w:t>Storin</w:t>
      </w:r>
      <w:proofErr w:type="spellEnd"/>
      <w:r>
        <w:rPr>
          <w:rFonts w:ascii="Times New Roman" w:hAnsi="Times New Roman"/>
          <w:sz w:val="22"/>
          <w:szCs w:val="22"/>
        </w:rPr>
        <w:t xml:space="preserve">), in </w:t>
      </w:r>
      <w:r w:rsidRPr="00737CC3">
        <w:rPr>
          <w:rFonts w:ascii="Times New Roman" w:hAnsi="Times New Roman"/>
          <w:i/>
          <w:sz w:val="22"/>
          <w:szCs w:val="22"/>
        </w:rPr>
        <w:t xml:space="preserve">Collected </w:t>
      </w:r>
      <w:proofErr w:type="spellStart"/>
      <w:r w:rsidRPr="00737CC3">
        <w:rPr>
          <w:rFonts w:ascii="Times New Roman" w:hAnsi="Times New Roman"/>
          <w:i/>
          <w:sz w:val="22"/>
          <w:szCs w:val="22"/>
        </w:rPr>
        <w:t>Epistolography</w:t>
      </w:r>
      <w:proofErr w:type="spellEnd"/>
      <w:r w:rsidRPr="00737CC3">
        <w:rPr>
          <w:rFonts w:ascii="Times New Roman" w:hAnsi="Times New Roman"/>
          <w:i/>
          <w:sz w:val="22"/>
          <w:szCs w:val="22"/>
        </w:rPr>
        <w:t xml:space="preserve"> in Late Antiquity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gramStart"/>
      <w:r>
        <w:rPr>
          <w:rFonts w:ascii="Times New Roman" w:hAnsi="Times New Roman"/>
          <w:sz w:val="22"/>
          <w:szCs w:val="22"/>
        </w:rPr>
        <w:t>eds</w:t>
      </w:r>
      <w:proofErr w:type="gramEnd"/>
      <w:r>
        <w:rPr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</w:rPr>
        <w:t>Sogno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Storin</w:t>
      </w:r>
      <w:proofErr w:type="spellEnd"/>
      <w:r>
        <w:rPr>
          <w:rFonts w:ascii="Times New Roman" w:hAnsi="Times New Roman"/>
          <w:sz w:val="22"/>
          <w:szCs w:val="22"/>
        </w:rPr>
        <w:t>, and Watts, (University of California Press, forthcoming).</w:t>
      </w:r>
    </w:p>
    <w:p w14:paraId="0FD3BFE7" w14:textId="77777777" w:rsidR="00A318F1" w:rsidRDefault="00A318F1" w:rsidP="00A318F1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354B6319" w14:textId="4289E95E" w:rsidR="00737CC3" w:rsidRDefault="00A318F1" w:rsidP="0055473A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</w:t>
      </w:r>
      <w:r w:rsidR="00737CC3">
        <w:rPr>
          <w:rFonts w:ascii="Times New Roman" w:hAnsi="Times New Roman"/>
          <w:sz w:val="22"/>
          <w:szCs w:val="22"/>
        </w:rPr>
        <w:tab/>
        <w:t xml:space="preserve">“The Anthologizing of Aeneas of Gaza,” in </w:t>
      </w:r>
      <w:r w:rsidR="00737CC3" w:rsidRPr="00737CC3">
        <w:rPr>
          <w:rFonts w:ascii="Times New Roman" w:hAnsi="Times New Roman"/>
          <w:i/>
          <w:sz w:val="22"/>
          <w:szCs w:val="22"/>
        </w:rPr>
        <w:t xml:space="preserve">Collected </w:t>
      </w:r>
      <w:proofErr w:type="spellStart"/>
      <w:r w:rsidR="00737CC3" w:rsidRPr="00737CC3">
        <w:rPr>
          <w:rFonts w:ascii="Times New Roman" w:hAnsi="Times New Roman"/>
          <w:i/>
          <w:sz w:val="22"/>
          <w:szCs w:val="22"/>
        </w:rPr>
        <w:t>Epistolography</w:t>
      </w:r>
      <w:proofErr w:type="spellEnd"/>
      <w:r w:rsidR="00737CC3" w:rsidRPr="00737CC3">
        <w:rPr>
          <w:rFonts w:ascii="Times New Roman" w:hAnsi="Times New Roman"/>
          <w:i/>
          <w:sz w:val="22"/>
          <w:szCs w:val="22"/>
        </w:rPr>
        <w:t xml:space="preserve"> in Late Antiquity</w:t>
      </w:r>
      <w:r w:rsidR="00737CC3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="00737CC3">
        <w:rPr>
          <w:rFonts w:ascii="Times New Roman" w:hAnsi="Times New Roman"/>
          <w:sz w:val="22"/>
          <w:szCs w:val="22"/>
        </w:rPr>
        <w:t>eds</w:t>
      </w:r>
      <w:proofErr w:type="gramEnd"/>
      <w:r w:rsidR="00737CC3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737CC3">
        <w:rPr>
          <w:rFonts w:ascii="Times New Roman" w:hAnsi="Times New Roman"/>
          <w:sz w:val="22"/>
          <w:szCs w:val="22"/>
        </w:rPr>
        <w:t>Sogno</w:t>
      </w:r>
      <w:proofErr w:type="spellEnd"/>
      <w:r w:rsidR="00737CC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737CC3">
        <w:rPr>
          <w:rFonts w:ascii="Times New Roman" w:hAnsi="Times New Roman"/>
          <w:sz w:val="22"/>
          <w:szCs w:val="22"/>
        </w:rPr>
        <w:t>Storin</w:t>
      </w:r>
      <w:proofErr w:type="spellEnd"/>
      <w:r w:rsidR="00737CC3">
        <w:rPr>
          <w:rFonts w:ascii="Times New Roman" w:hAnsi="Times New Roman"/>
          <w:sz w:val="22"/>
          <w:szCs w:val="22"/>
        </w:rPr>
        <w:t>, and Watts, (University of California Press, forthcoming).</w:t>
      </w:r>
    </w:p>
    <w:p w14:paraId="28258249" w14:textId="77777777" w:rsidR="00737CC3" w:rsidRDefault="00737CC3" w:rsidP="00A318F1">
      <w:pPr>
        <w:tabs>
          <w:tab w:val="left" w:pos="2160"/>
        </w:tabs>
        <w:rPr>
          <w:rFonts w:ascii="Times New Roman" w:hAnsi="Times New Roman"/>
          <w:sz w:val="22"/>
          <w:szCs w:val="22"/>
        </w:rPr>
      </w:pPr>
    </w:p>
    <w:p w14:paraId="21A189B4" w14:textId="7E7526BE" w:rsidR="00A318F1" w:rsidRPr="00A318F1" w:rsidRDefault="00A318F1" w:rsidP="0055473A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*</w:t>
      </w:r>
      <w:r>
        <w:rPr>
          <w:rFonts w:ascii="Times New Roman" w:hAnsi="Times New Roman"/>
          <w:sz w:val="22"/>
          <w:szCs w:val="22"/>
        </w:rPr>
        <w:tab/>
      </w:r>
      <w:r w:rsidRPr="00A318F1">
        <w:rPr>
          <w:rFonts w:ascii="Times New Roman" w:hAnsi="Times New Roman"/>
          <w:sz w:val="22"/>
          <w:szCs w:val="22"/>
        </w:rPr>
        <w:t>“</w:t>
      </w:r>
      <w:r w:rsidRPr="00A318F1">
        <w:rPr>
          <w:rFonts w:ascii="Times New Roman" w:eastAsiaTheme="minorHAnsi" w:hAnsi="Times New Roman"/>
          <w:color w:val="1A1A1A"/>
          <w:sz w:val="22"/>
          <w:szCs w:val="22"/>
        </w:rPr>
        <w:t xml:space="preserve">Teaching the New Classics: Bible and Biography in a </w:t>
      </w:r>
      <w:proofErr w:type="spellStart"/>
      <w:r w:rsidRPr="00A318F1">
        <w:rPr>
          <w:rFonts w:ascii="Times New Roman" w:eastAsiaTheme="minorHAnsi" w:hAnsi="Times New Roman"/>
          <w:color w:val="1A1A1A"/>
          <w:sz w:val="22"/>
          <w:szCs w:val="22"/>
        </w:rPr>
        <w:t>Pachomian</w:t>
      </w:r>
      <w:proofErr w:type="spellEnd"/>
      <w:r w:rsidRPr="00A318F1">
        <w:rPr>
          <w:rFonts w:ascii="Times New Roman" w:eastAsiaTheme="minorHAnsi" w:hAnsi="Times New Roman"/>
          <w:color w:val="1A1A1A"/>
          <w:sz w:val="22"/>
          <w:szCs w:val="22"/>
        </w:rPr>
        <w:t xml:space="preserve"> Monastery,” in </w:t>
      </w:r>
      <w:r w:rsidRPr="00A318F1">
        <w:rPr>
          <w:rFonts w:ascii="Times New Roman" w:eastAsiaTheme="minorHAnsi" w:hAnsi="Times New Roman"/>
          <w:i/>
          <w:color w:val="1A1A1A"/>
          <w:sz w:val="22"/>
          <w:szCs w:val="22"/>
        </w:rPr>
        <w:t>Education and Religion in Late Antiquity</w:t>
      </w:r>
      <w:r w:rsidRPr="00A318F1">
        <w:rPr>
          <w:rFonts w:ascii="Times New Roman" w:eastAsiaTheme="minorHAnsi" w:hAnsi="Times New Roman"/>
          <w:color w:val="1A1A1A"/>
          <w:sz w:val="22"/>
          <w:szCs w:val="22"/>
        </w:rPr>
        <w:t xml:space="preserve">, </w:t>
      </w:r>
      <w:proofErr w:type="gramStart"/>
      <w:r w:rsidRPr="00A318F1">
        <w:rPr>
          <w:rFonts w:ascii="Times New Roman" w:eastAsiaTheme="minorHAnsi" w:hAnsi="Times New Roman"/>
          <w:color w:val="1A1A1A"/>
          <w:sz w:val="22"/>
          <w:szCs w:val="22"/>
        </w:rPr>
        <w:t>eds</w:t>
      </w:r>
      <w:proofErr w:type="gramEnd"/>
      <w:r w:rsidRPr="00A318F1">
        <w:rPr>
          <w:rFonts w:ascii="Times New Roman" w:eastAsiaTheme="minorHAnsi" w:hAnsi="Times New Roman"/>
          <w:color w:val="1A1A1A"/>
          <w:sz w:val="22"/>
          <w:szCs w:val="22"/>
        </w:rPr>
        <w:t xml:space="preserve">. P. </w:t>
      </w:r>
      <w:proofErr w:type="spellStart"/>
      <w:r w:rsidRPr="00A318F1">
        <w:rPr>
          <w:rFonts w:ascii="Times New Roman" w:eastAsiaTheme="minorHAnsi" w:hAnsi="Times New Roman"/>
          <w:color w:val="1A1A1A"/>
          <w:sz w:val="22"/>
          <w:szCs w:val="22"/>
        </w:rPr>
        <w:t>Gemeinhardt</w:t>
      </w:r>
      <w:proofErr w:type="spellEnd"/>
      <w:r w:rsidRPr="00A318F1">
        <w:rPr>
          <w:rFonts w:ascii="Times New Roman" w:eastAsiaTheme="minorHAnsi" w:hAnsi="Times New Roman"/>
          <w:color w:val="1A1A1A"/>
          <w:sz w:val="22"/>
          <w:szCs w:val="22"/>
        </w:rPr>
        <w:t xml:space="preserve"> and P. van </w:t>
      </w:r>
      <w:proofErr w:type="spellStart"/>
      <w:r w:rsidRPr="00A318F1">
        <w:rPr>
          <w:rFonts w:ascii="Times New Roman" w:eastAsiaTheme="minorHAnsi" w:hAnsi="Times New Roman"/>
          <w:color w:val="1A1A1A"/>
          <w:sz w:val="22"/>
          <w:szCs w:val="22"/>
        </w:rPr>
        <w:t>Nuffelen</w:t>
      </w:r>
      <w:proofErr w:type="spellEnd"/>
      <w:r w:rsidRPr="00A318F1">
        <w:rPr>
          <w:rFonts w:ascii="Times New Roman" w:eastAsiaTheme="minorHAnsi" w:hAnsi="Times New Roman"/>
          <w:color w:val="1A1A1A"/>
          <w:sz w:val="22"/>
          <w:szCs w:val="22"/>
        </w:rPr>
        <w:t>, (</w:t>
      </w:r>
      <w:proofErr w:type="spellStart"/>
      <w:r w:rsidRPr="00A318F1">
        <w:rPr>
          <w:rFonts w:ascii="Times New Roman" w:eastAsiaTheme="minorHAnsi" w:hAnsi="Times New Roman"/>
          <w:color w:val="1A1A1A"/>
          <w:sz w:val="22"/>
          <w:szCs w:val="22"/>
        </w:rPr>
        <w:t>Ashgate</w:t>
      </w:r>
      <w:proofErr w:type="spellEnd"/>
      <w:r w:rsidRPr="00A318F1">
        <w:rPr>
          <w:rFonts w:ascii="Times New Roman" w:eastAsiaTheme="minorHAnsi" w:hAnsi="Times New Roman"/>
          <w:color w:val="1A1A1A"/>
          <w:sz w:val="22"/>
          <w:szCs w:val="22"/>
        </w:rPr>
        <w:t>, forthcoming).</w:t>
      </w:r>
    </w:p>
    <w:p w14:paraId="4D2C7157" w14:textId="77777777" w:rsidR="00A318F1" w:rsidRDefault="00A318F1" w:rsidP="0055473A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1574A3B0" w14:textId="5BF83E54" w:rsidR="002F1C8D" w:rsidRDefault="002F1C8D" w:rsidP="0055473A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“</w:t>
      </w:r>
      <w:r w:rsidRPr="002F1C8D">
        <w:rPr>
          <w:rFonts w:ascii="Times New Roman" w:hAnsi="Times New Roman"/>
          <w:sz w:val="22"/>
          <w:szCs w:val="22"/>
        </w:rPr>
        <w:t xml:space="preserve">Constantinopolitan </w:t>
      </w:r>
      <w:proofErr w:type="spellStart"/>
      <w:r w:rsidRPr="002F1C8D">
        <w:rPr>
          <w:rFonts w:ascii="Times New Roman" w:hAnsi="Times New Roman"/>
          <w:sz w:val="22"/>
          <w:szCs w:val="22"/>
        </w:rPr>
        <w:t>Lycians</w:t>
      </w:r>
      <w:proofErr w:type="spellEnd"/>
      <w:r w:rsidRPr="002F1C8D">
        <w:rPr>
          <w:rFonts w:ascii="Times New Roman" w:hAnsi="Times New Roman"/>
          <w:sz w:val="22"/>
          <w:szCs w:val="22"/>
        </w:rPr>
        <w:t xml:space="preserve"> at the turn of the fifth century:</w:t>
      </w:r>
      <w:r w:rsidR="009C74CA">
        <w:rPr>
          <w:rFonts w:ascii="Times New Roman" w:hAnsi="Times New Roman"/>
          <w:sz w:val="22"/>
          <w:szCs w:val="22"/>
        </w:rPr>
        <w:t xml:space="preserve"> </w:t>
      </w:r>
      <w:r w:rsidRPr="002F1C8D">
        <w:rPr>
          <w:rFonts w:ascii="Times New Roman" w:hAnsi="Times New Roman"/>
          <w:sz w:val="22"/>
          <w:szCs w:val="22"/>
        </w:rPr>
        <w:t xml:space="preserve">The Career of </w:t>
      </w:r>
      <w:proofErr w:type="spellStart"/>
      <w:r w:rsidRPr="002F1C8D">
        <w:rPr>
          <w:rFonts w:ascii="Times New Roman" w:hAnsi="Times New Roman"/>
          <w:sz w:val="22"/>
          <w:szCs w:val="22"/>
        </w:rPr>
        <w:t>Patricius</w:t>
      </w:r>
      <w:proofErr w:type="spellEnd"/>
      <w:r w:rsidRPr="002F1C8D">
        <w:rPr>
          <w:rFonts w:ascii="Times New Roman" w:hAnsi="Times New Roman"/>
          <w:sz w:val="22"/>
          <w:szCs w:val="22"/>
        </w:rPr>
        <w:t>, the Father of Proclus</w:t>
      </w:r>
      <w:r>
        <w:rPr>
          <w:rFonts w:ascii="Times New Roman" w:hAnsi="Times New Roman"/>
          <w:sz w:val="22"/>
          <w:szCs w:val="22"/>
        </w:rPr>
        <w:t>,” under review</w:t>
      </w:r>
      <w:r w:rsidR="000243B1">
        <w:rPr>
          <w:rFonts w:ascii="Times New Roman" w:hAnsi="Times New Roman"/>
          <w:sz w:val="22"/>
          <w:szCs w:val="22"/>
        </w:rPr>
        <w:t>.</w:t>
      </w:r>
    </w:p>
    <w:p w14:paraId="0DE66D35" w14:textId="77777777" w:rsidR="000243B1" w:rsidRDefault="000243B1" w:rsidP="0055473A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11EA34B4" w14:textId="4E344D32" w:rsidR="0055473A" w:rsidRPr="00DB3BBF" w:rsidRDefault="00306098" w:rsidP="0055473A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proofErr w:type="gramStart"/>
      <w:r w:rsidR="0055473A" w:rsidRPr="00DB3BBF">
        <w:rPr>
          <w:rFonts w:ascii="Times New Roman" w:hAnsi="Times New Roman"/>
          <w:sz w:val="22"/>
          <w:szCs w:val="22"/>
        </w:rPr>
        <w:t>“</w:t>
      </w:r>
      <w:proofErr w:type="spellStart"/>
      <w:r w:rsidR="0055473A" w:rsidRPr="00DB3BBF">
        <w:rPr>
          <w:rFonts w:ascii="Times New Roman" w:hAnsi="Times New Roman"/>
          <w:sz w:val="22"/>
          <w:szCs w:val="22"/>
        </w:rPr>
        <w:t>Dioscorus</w:t>
      </w:r>
      <w:proofErr w:type="spellEnd"/>
      <w:r w:rsidR="0055473A" w:rsidRPr="00DB3BBF">
        <w:rPr>
          <w:rFonts w:ascii="Times New Roman" w:hAnsi="Times New Roman"/>
          <w:sz w:val="22"/>
          <w:szCs w:val="22"/>
        </w:rPr>
        <w:t xml:space="preserve"> as a Paradigm of Resistance in Early Anti-</w:t>
      </w:r>
      <w:proofErr w:type="spellStart"/>
      <w:r w:rsidR="0055473A" w:rsidRPr="00DB3BBF">
        <w:rPr>
          <w:rFonts w:ascii="Times New Roman" w:hAnsi="Times New Roman"/>
          <w:sz w:val="22"/>
          <w:szCs w:val="22"/>
        </w:rPr>
        <w:t>Chalcedonian</w:t>
      </w:r>
      <w:proofErr w:type="spellEnd"/>
      <w:r w:rsidR="0055473A" w:rsidRPr="00DB3BBF">
        <w:rPr>
          <w:rFonts w:ascii="Times New Roman" w:hAnsi="Times New Roman"/>
          <w:sz w:val="22"/>
          <w:szCs w:val="22"/>
        </w:rPr>
        <w:t xml:space="preserve"> Literature,” </w:t>
      </w:r>
      <w:r w:rsidR="009D5061">
        <w:rPr>
          <w:rFonts w:ascii="Times New Roman" w:hAnsi="Times New Roman"/>
          <w:sz w:val="22"/>
          <w:szCs w:val="22"/>
        </w:rPr>
        <w:t>(</w:t>
      </w:r>
      <w:proofErr w:type="spellStart"/>
      <w:r w:rsidR="009D5061">
        <w:rPr>
          <w:rFonts w:ascii="Times New Roman" w:hAnsi="Times New Roman"/>
          <w:sz w:val="22"/>
          <w:szCs w:val="22"/>
        </w:rPr>
        <w:t>Hugoye</w:t>
      </w:r>
      <w:proofErr w:type="spellEnd"/>
      <w:r w:rsidR="009D5061">
        <w:rPr>
          <w:rFonts w:ascii="Times New Roman" w:hAnsi="Times New Roman"/>
          <w:sz w:val="22"/>
          <w:szCs w:val="22"/>
        </w:rPr>
        <w:t>, forthcoming).</w:t>
      </w:r>
      <w:proofErr w:type="gramEnd"/>
    </w:p>
    <w:p w14:paraId="1DC3290A" w14:textId="17E3500F" w:rsidR="0055473A" w:rsidRPr="00DB3BBF" w:rsidRDefault="0055473A" w:rsidP="000A07EC">
      <w:pPr>
        <w:tabs>
          <w:tab w:val="left" w:pos="2160"/>
        </w:tabs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</w:r>
    </w:p>
    <w:p w14:paraId="630A2C7D" w14:textId="736A01CB" w:rsidR="00884857" w:rsidRPr="00DB3BBF" w:rsidRDefault="00306098" w:rsidP="00884857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</w:t>
      </w:r>
      <w:r w:rsidR="0055473A" w:rsidRPr="00DB3BBF">
        <w:rPr>
          <w:rFonts w:ascii="Times New Roman" w:hAnsi="Times New Roman"/>
          <w:sz w:val="22"/>
          <w:szCs w:val="22"/>
        </w:rPr>
        <w:tab/>
      </w:r>
      <w:r w:rsidR="00884857" w:rsidRPr="00DB3BBF">
        <w:rPr>
          <w:rFonts w:ascii="Times New Roman" w:hAnsi="Times New Roman"/>
          <w:sz w:val="22"/>
          <w:szCs w:val="22"/>
        </w:rPr>
        <w:t xml:space="preserve">“Christianization,” in </w:t>
      </w:r>
      <w:r w:rsidR="00884857" w:rsidRPr="00DB3BBF">
        <w:rPr>
          <w:rFonts w:ascii="Times New Roman" w:hAnsi="Times New Roman"/>
          <w:i/>
          <w:iCs/>
          <w:sz w:val="22"/>
          <w:szCs w:val="22"/>
        </w:rPr>
        <w:t>Late Ancient Knowing</w:t>
      </w:r>
      <w:r w:rsidR="00884857" w:rsidRPr="00DB3BBF">
        <w:rPr>
          <w:rFonts w:ascii="Times New Roman" w:hAnsi="Times New Roman"/>
          <w:sz w:val="22"/>
          <w:szCs w:val="22"/>
        </w:rPr>
        <w:t xml:space="preserve">, ed. C. Chin and M. </w:t>
      </w:r>
      <w:proofErr w:type="spellStart"/>
      <w:r w:rsidR="00884857" w:rsidRPr="00DB3BBF">
        <w:rPr>
          <w:rFonts w:ascii="Times New Roman" w:hAnsi="Times New Roman"/>
          <w:sz w:val="22"/>
          <w:szCs w:val="22"/>
        </w:rPr>
        <w:t>Vidas</w:t>
      </w:r>
      <w:proofErr w:type="spellEnd"/>
      <w:r w:rsidR="00884857" w:rsidRPr="00DB3BBF">
        <w:rPr>
          <w:rFonts w:ascii="Times New Roman" w:hAnsi="Times New Roman"/>
          <w:sz w:val="22"/>
          <w:szCs w:val="22"/>
        </w:rPr>
        <w:t xml:space="preserve">, </w:t>
      </w:r>
      <w:r w:rsidR="000E6065">
        <w:rPr>
          <w:rFonts w:ascii="Times New Roman" w:hAnsi="Times New Roman"/>
          <w:sz w:val="22"/>
          <w:szCs w:val="22"/>
        </w:rPr>
        <w:t xml:space="preserve">(University of California Press, </w:t>
      </w:r>
      <w:r w:rsidR="00884857" w:rsidRPr="00DB3BBF">
        <w:rPr>
          <w:rFonts w:ascii="Times New Roman" w:hAnsi="Times New Roman"/>
          <w:sz w:val="22"/>
          <w:szCs w:val="22"/>
        </w:rPr>
        <w:t>forthcoming</w:t>
      </w:r>
      <w:r w:rsidR="000E6065">
        <w:rPr>
          <w:rFonts w:ascii="Times New Roman" w:hAnsi="Times New Roman"/>
          <w:sz w:val="22"/>
          <w:szCs w:val="22"/>
        </w:rPr>
        <w:t>)</w:t>
      </w:r>
      <w:r w:rsidR="00884857" w:rsidRPr="00DB3BBF">
        <w:rPr>
          <w:rFonts w:ascii="Times New Roman" w:hAnsi="Times New Roman"/>
          <w:sz w:val="22"/>
          <w:szCs w:val="22"/>
        </w:rPr>
        <w:t>.</w:t>
      </w:r>
      <w:r w:rsidR="005E18D8" w:rsidRPr="00DB3BBF">
        <w:rPr>
          <w:rFonts w:ascii="Times New Roman" w:hAnsi="Times New Roman"/>
          <w:sz w:val="22"/>
          <w:szCs w:val="22"/>
        </w:rPr>
        <w:tab/>
      </w:r>
    </w:p>
    <w:p w14:paraId="185998AB" w14:textId="77777777" w:rsidR="00884857" w:rsidRPr="00DB3BBF" w:rsidRDefault="00884857" w:rsidP="00884857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4042A91E" w14:textId="76C05725" w:rsidR="00884857" w:rsidRPr="00DB3BBF" w:rsidRDefault="00306098" w:rsidP="00884857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</w:t>
      </w:r>
      <w:r w:rsidR="00884857" w:rsidRPr="00DB3BBF">
        <w:rPr>
          <w:rFonts w:ascii="Times New Roman" w:hAnsi="Times New Roman"/>
          <w:sz w:val="22"/>
          <w:szCs w:val="22"/>
        </w:rPr>
        <w:tab/>
        <w:t xml:space="preserve">“Athenian Elite Self-Presentation and the Durability of Traditional Cult in Late Antiquity,” in </w:t>
      </w:r>
      <w:r w:rsidR="00884857" w:rsidRPr="00DB3BBF">
        <w:rPr>
          <w:rFonts w:ascii="Times New Roman" w:hAnsi="Times New Roman"/>
          <w:i/>
          <w:iCs/>
          <w:sz w:val="22"/>
          <w:szCs w:val="22"/>
        </w:rPr>
        <w:t>Late Roman Cities: Identities, Buildings, and Beliefs</w:t>
      </w:r>
      <w:r w:rsidR="00884857" w:rsidRPr="00DB3BBF">
        <w:rPr>
          <w:rFonts w:ascii="Times New Roman" w:hAnsi="Times New Roman"/>
          <w:sz w:val="22"/>
          <w:szCs w:val="22"/>
        </w:rPr>
        <w:t>, ed. P. Rousseau, (Washington, DC, forthcoming).</w:t>
      </w:r>
    </w:p>
    <w:p w14:paraId="585ECB4C" w14:textId="77777777" w:rsidR="00884857" w:rsidRPr="00DB3BBF" w:rsidRDefault="00884857" w:rsidP="00884857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73E72A10" w14:textId="1FE14FD4" w:rsidR="00BC07B7" w:rsidRDefault="00BC07B7" w:rsidP="00BC07B7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</w:t>
      </w:r>
      <w:r w:rsidRPr="00DB3BBF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“Ordering Intellectual Life,” in </w:t>
      </w:r>
      <w:r w:rsidRPr="00306098">
        <w:rPr>
          <w:rFonts w:ascii="Times New Roman" w:hAnsi="Times New Roman"/>
          <w:i/>
          <w:sz w:val="22"/>
          <w:szCs w:val="22"/>
        </w:rPr>
        <w:t>The Cambridge Companion to the Age of Attila</w:t>
      </w:r>
      <w:r>
        <w:rPr>
          <w:rFonts w:ascii="Times New Roman" w:hAnsi="Times New Roman"/>
          <w:sz w:val="22"/>
          <w:szCs w:val="22"/>
        </w:rPr>
        <w:t xml:space="preserve">, ed. M. Maas, (Cambridge, </w:t>
      </w:r>
      <w:r w:rsidR="00B300EB">
        <w:rPr>
          <w:rFonts w:ascii="Times New Roman" w:hAnsi="Times New Roman"/>
          <w:sz w:val="22"/>
          <w:szCs w:val="22"/>
        </w:rPr>
        <w:t>2015</w:t>
      </w:r>
      <w:r>
        <w:rPr>
          <w:rFonts w:ascii="Times New Roman" w:hAnsi="Times New Roman"/>
          <w:sz w:val="22"/>
          <w:szCs w:val="22"/>
        </w:rPr>
        <w:t>)</w:t>
      </w:r>
      <w:r w:rsidR="00B300EB">
        <w:rPr>
          <w:rFonts w:ascii="Times New Roman" w:hAnsi="Times New Roman"/>
          <w:sz w:val="22"/>
          <w:szCs w:val="22"/>
        </w:rPr>
        <w:t>, pp. 376-393</w:t>
      </w:r>
      <w:r>
        <w:rPr>
          <w:rFonts w:ascii="Times New Roman" w:hAnsi="Times New Roman"/>
          <w:sz w:val="22"/>
          <w:szCs w:val="22"/>
        </w:rPr>
        <w:t>.</w:t>
      </w:r>
    </w:p>
    <w:p w14:paraId="3831BFE0" w14:textId="77777777" w:rsidR="00BC07B7" w:rsidRDefault="00BC07B7" w:rsidP="00BC07B7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6BE164E5" w14:textId="77777777" w:rsidR="000A07EC" w:rsidRDefault="00BC07B7" w:rsidP="000A07EC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</w:t>
      </w:r>
      <w:r>
        <w:rPr>
          <w:rFonts w:ascii="Times New Roman" w:hAnsi="Times New Roman"/>
          <w:sz w:val="22"/>
          <w:szCs w:val="22"/>
        </w:rPr>
        <w:tab/>
        <w:t>“</w:t>
      </w:r>
      <w:proofErr w:type="spellStart"/>
      <w:r>
        <w:rPr>
          <w:rFonts w:ascii="Times New Roman" w:hAnsi="Times New Roman"/>
          <w:sz w:val="22"/>
          <w:szCs w:val="22"/>
        </w:rPr>
        <w:t>Himerius</w:t>
      </w:r>
      <w:proofErr w:type="spellEnd"/>
      <w:r>
        <w:rPr>
          <w:rFonts w:ascii="Times New Roman" w:hAnsi="Times New Roman"/>
          <w:sz w:val="22"/>
          <w:szCs w:val="22"/>
        </w:rPr>
        <w:t xml:space="preserve"> and the Personalization of the Monody,” in </w:t>
      </w:r>
      <w:r w:rsidRPr="00A318F1">
        <w:rPr>
          <w:rFonts w:ascii="Times New Roman" w:hAnsi="Times New Roman"/>
          <w:i/>
          <w:sz w:val="22"/>
          <w:szCs w:val="22"/>
        </w:rPr>
        <w:t xml:space="preserve">Shifting </w:t>
      </w:r>
      <w:r>
        <w:rPr>
          <w:rFonts w:ascii="Times New Roman" w:hAnsi="Times New Roman"/>
          <w:i/>
          <w:sz w:val="22"/>
          <w:szCs w:val="22"/>
        </w:rPr>
        <w:t>Genres in Late Antiquity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gramStart"/>
      <w:r>
        <w:rPr>
          <w:rFonts w:ascii="Times New Roman" w:hAnsi="Times New Roman"/>
          <w:sz w:val="22"/>
          <w:szCs w:val="22"/>
        </w:rPr>
        <w:t>eds</w:t>
      </w:r>
      <w:proofErr w:type="gramEnd"/>
      <w:r>
        <w:rPr>
          <w:rFonts w:ascii="Times New Roman" w:hAnsi="Times New Roman"/>
          <w:sz w:val="22"/>
          <w:szCs w:val="22"/>
        </w:rPr>
        <w:t xml:space="preserve">. G. </w:t>
      </w:r>
      <w:proofErr w:type="spellStart"/>
      <w:r>
        <w:rPr>
          <w:rFonts w:ascii="Times New Roman" w:hAnsi="Times New Roman"/>
          <w:sz w:val="22"/>
          <w:szCs w:val="22"/>
        </w:rPr>
        <w:t>Greatrex</w:t>
      </w:r>
      <w:proofErr w:type="spellEnd"/>
      <w:r>
        <w:rPr>
          <w:rFonts w:ascii="Times New Roman" w:hAnsi="Times New Roman"/>
          <w:sz w:val="22"/>
          <w:szCs w:val="22"/>
        </w:rPr>
        <w:t xml:space="preserve"> and H. Elton, (</w:t>
      </w:r>
      <w:proofErr w:type="spellStart"/>
      <w:r>
        <w:rPr>
          <w:rFonts w:ascii="Times New Roman" w:hAnsi="Times New Roman"/>
          <w:sz w:val="22"/>
          <w:szCs w:val="22"/>
        </w:rPr>
        <w:t>Ashgate</w:t>
      </w:r>
      <w:proofErr w:type="spellEnd"/>
      <w:r>
        <w:rPr>
          <w:rFonts w:ascii="Times New Roman" w:hAnsi="Times New Roman"/>
          <w:sz w:val="22"/>
          <w:szCs w:val="22"/>
        </w:rPr>
        <w:t>, 2015), pp. 319-32</w:t>
      </w:r>
      <w:r w:rsidR="000A07EC">
        <w:rPr>
          <w:rFonts w:ascii="Times New Roman" w:hAnsi="Times New Roman"/>
          <w:sz w:val="22"/>
          <w:szCs w:val="22"/>
        </w:rPr>
        <w:t>4.</w:t>
      </w:r>
    </w:p>
    <w:p w14:paraId="47AC62D4" w14:textId="77777777" w:rsidR="000A07EC" w:rsidRDefault="000A07EC" w:rsidP="000A07EC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5219A994" w14:textId="06B0CCC5" w:rsidR="000A07EC" w:rsidRPr="00DB3BBF" w:rsidRDefault="000A07EC" w:rsidP="000A07EC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DB3BBF">
        <w:rPr>
          <w:rFonts w:ascii="Times New Roman" w:hAnsi="Times New Roman"/>
          <w:sz w:val="22"/>
          <w:szCs w:val="22"/>
        </w:rPr>
        <w:t>“</w:t>
      </w:r>
      <w:proofErr w:type="spellStart"/>
      <w:r w:rsidRPr="00DB3BBF">
        <w:rPr>
          <w:rFonts w:ascii="Times New Roman" w:hAnsi="Times New Roman"/>
          <w:sz w:val="22"/>
          <w:szCs w:val="22"/>
        </w:rPr>
        <w:t>Hypatia’s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Sisters: Female Philosophers in the Fourth and Fifth Centuries,” in </w:t>
      </w:r>
      <w:r w:rsidRPr="00306098">
        <w:rPr>
          <w:rFonts w:ascii="Times New Roman" w:hAnsi="Times New Roman"/>
          <w:i/>
          <w:sz w:val="22"/>
          <w:szCs w:val="22"/>
        </w:rPr>
        <w:t>Within the Circle of Ancient Ideas and Virtues</w:t>
      </w:r>
      <w:r w:rsidRPr="00DB3BBF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ed. K. </w:t>
      </w:r>
      <w:proofErr w:type="spellStart"/>
      <w:r>
        <w:rPr>
          <w:rFonts w:ascii="Times New Roman" w:hAnsi="Times New Roman"/>
          <w:sz w:val="22"/>
          <w:szCs w:val="22"/>
        </w:rPr>
        <w:t>Twardowska</w:t>
      </w:r>
      <w:proofErr w:type="spellEnd"/>
      <w:r>
        <w:rPr>
          <w:rFonts w:ascii="Times New Roman" w:hAnsi="Times New Roman"/>
          <w:sz w:val="22"/>
          <w:szCs w:val="22"/>
        </w:rPr>
        <w:t xml:space="preserve"> et al. </w:t>
      </w:r>
      <w:r w:rsidRPr="00DB3BBF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K</w:t>
      </w:r>
      <w:r w:rsidRPr="00DB3BBF">
        <w:rPr>
          <w:rFonts w:ascii="Times New Roman" w:hAnsi="Times New Roman"/>
          <w:sz w:val="22"/>
          <w:szCs w:val="22"/>
        </w:rPr>
        <w:t>ra</w:t>
      </w:r>
      <w:r>
        <w:rPr>
          <w:rFonts w:ascii="Times New Roman" w:hAnsi="Times New Roman"/>
          <w:sz w:val="22"/>
          <w:szCs w:val="22"/>
        </w:rPr>
        <w:t>k</w:t>
      </w:r>
      <w:r w:rsidRPr="00DB3BBF">
        <w:rPr>
          <w:rFonts w:ascii="Times New Roman" w:hAnsi="Times New Roman"/>
          <w:sz w:val="22"/>
          <w:szCs w:val="22"/>
        </w:rPr>
        <w:t xml:space="preserve">ow, </w:t>
      </w:r>
      <w:r>
        <w:rPr>
          <w:rFonts w:ascii="Times New Roman" w:hAnsi="Times New Roman"/>
          <w:sz w:val="22"/>
          <w:szCs w:val="22"/>
        </w:rPr>
        <w:t>2014</w:t>
      </w:r>
      <w:r w:rsidRPr="00DB3BBF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, 99. 243-50</w:t>
      </w:r>
      <w:r w:rsidRPr="00DB3BBF">
        <w:rPr>
          <w:rFonts w:ascii="Times New Roman" w:hAnsi="Times New Roman"/>
          <w:sz w:val="22"/>
          <w:szCs w:val="22"/>
        </w:rPr>
        <w:t>.</w:t>
      </w:r>
    </w:p>
    <w:p w14:paraId="4BD80A57" w14:textId="77777777" w:rsidR="00BC07B7" w:rsidRDefault="00BC07B7" w:rsidP="000A07EC">
      <w:pPr>
        <w:tabs>
          <w:tab w:val="left" w:pos="2160"/>
        </w:tabs>
        <w:rPr>
          <w:rFonts w:ascii="Times New Roman" w:hAnsi="Times New Roman"/>
          <w:sz w:val="22"/>
          <w:szCs w:val="22"/>
        </w:rPr>
      </w:pPr>
    </w:p>
    <w:p w14:paraId="47AA15ED" w14:textId="3A4A34CA" w:rsidR="00E86E64" w:rsidRDefault="00306098" w:rsidP="0041756F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</w:t>
      </w:r>
      <w:r w:rsidR="00884857" w:rsidRPr="00DB3BBF">
        <w:rPr>
          <w:rFonts w:ascii="Times New Roman" w:hAnsi="Times New Roman"/>
          <w:sz w:val="22"/>
          <w:szCs w:val="22"/>
        </w:rPr>
        <w:tab/>
      </w:r>
      <w:r w:rsidR="00E86E64" w:rsidRPr="00DB3BBF">
        <w:rPr>
          <w:rFonts w:ascii="Times New Roman" w:hAnsi="Times New Roman"/>
          <w:sz w:val="22"/>
          <w:szCs w:val="22"/>
        </w:rPr>
        <w:t xml:space="preserve">“The </w:t>
      </w:r>
      <w:r w:rsidR="00CE5A2D" w:rsidRPr="00DB3BBF">
        <w:rPr>
          <w:rFonts w:ascii="Times New Roman" w:hAnsi="Times New Roman"/>
          <w:sz w:val="22"/>
          <w:szCs w:val="22"/>
        </w:rPr>
        <w:t>Historical C</w:t>
      </w:r>
      <w:r w:rsidR="00E86E64" w:rsidRPr="00DB3BBF">
        <w:rPr>
          <w:rFonts w:ascii="Times New Roman" w:hAnsi="Times New Roman"/>
          <w:sz w:val="22"/>
          <w:szCs w:val="22"/>
        </w:rPr>
        <w:t xml:space="preserve">ontext: </w:t>
      </w:r>
      <w:r w:rsidR="0041756F" w:rsidRPr="00DB3BBF">
        <w:rPr>
          <w:rFonts w:ascii="Times New Roman" w:hAnsi="Times New Roman"/>
          <w:sz w:val="22"/>
          <w:szCs w:val="22"/>
        </w:rPr>
        <w:t xml:space="preserve">The Rhetorical Use of Suffering in Libanius’ </w:t>
      </w:r>
      <w:r w:rsidR="0041756F" w:rsidRPr="00DB3BBF">
        <w:rPr>
          <w:rFonts w:ascii="Times New Roman" w:hAnsi="Times New Roman"/>
          <w:i/>
          <w:iCs/>
          <w:sz w:val="22"/>
          <w:szCs w:val="22"/>
        </w:rPr>
        <w:t>Monodies</w:t>
      </w:r>
      <w:r w:rsidR="0041756F" w:rsidRPr="00DB3BBF">
        <w:rPr>
          <w:rFonts w:ascii="Times New Roman" w:hAnsi="Times New Roman"/>
          <w:sz w:val="22"/>
          <w:szCs w:val="22"/>
        </w:rPr>
        <w:t xml:space="preserve">, </w:t>
      </w:r>
      <w:r w:rsidR="0041756F" w:rsidRPr="00DB3BBF">
        <w:rPr>
          <w:rFonts w:ascii="Times New Roman" w:hAnsi="Times New Roman"/>
          <w:i/>
          <w:iCs/>
          <w:sz w:val="22"/>
          <w:szCs w:val="22"/>
        </w:rPr>
        <w:t>Letters</w:t>
      </w:r>
      <w:r w:rsidR="0041756F" w:rsidRPr="00DB3BBF">
        <w:rPr>
          <w:rFonts w:ascii="Times New Roman" w:hAnsi="Times New Roman"/>
          <w:sz w:val="22"/>
          <w:szCs w:val="22"/>
        </w:rPr>
        <w:t xml:space="preserve">, and </w:t>
      </w:r>
      <w:r w:rsidR="0041756F" w:rsidRPr="00DB3BBF">
        <w:rPr>
          <w:rFonts w:ascii="Times New Roman" w:hAnsi="Times New Roman"/>
          <w:i/>
          <w:iCs/>
          <w:sz w:val="22"/>
          <w:szCs w:val="22"/>
        </w:rPr>
        <w:t>Autobiography</w:t>
      </w:r>
      <w:r w:rsidR="00E86E64" w:rsidRPr="00DB3BBF">
        <w:rPr>
          <w:rFonts w:ascii="Times New Roman" w:hAnsi="Times New Roman"/>
          <w:sz w:val="22"/>
          <w:szCs w:val="22"/>
        </w:rPr>
        <w:t xml:space="preserve">,” in </w:t>
      </w:r>
      <w:r w:rsidR="00E86E64" w:rsidRPr="00DB3BBF">
        <w:rPr>
          <w:rFonts w:ascii="Times New Roman" w:hAnsi="Times New Roman"/>
          <w:i/>
          <w:iCs/>
          <w:sz w:val="22"/>
          <w:szCs w:val="22"/>
        </w:rPr>
        <w:t>The Cambridge Companion to Libanius</w:t>
      </w:r>
      <w:r w:rsidR="00E86E64" w:rsidRPr="00DB3BBF">
        <w:rPr>
          <w:rFonts w:ascii="Times New Roman" w:hAnsi="Times New Roman"/>
          <w:sz w:val="22"/>
          <w:szCs w:val="22"/>
        </w:rPr>
        <w:t xml:space="preserve">, ed. L. van Hoof, (Cambridge, </w:t>
      </w:r>
      <w:r w:rsidR="00737CC3">
        <w:rPr>
          <w:rFonts w:ascii="Times New Roman" w:hAnsi="Times New Roman"/>
          <w:sz w:val="22"/>
          <w:szCs w:val="22"/>
        </w:rPr>
        <w:t>2014</w:t>
      </w:r>
      <w:r w:rsidR="00E86E64" w:rsidRPr="00DB3BBF">
        <w:rPr>
          <w:rFonts w:ascii="Times New Roman" w:hAnsi="Times New Roman"/>
          <w:sz w:val="22"/>
          <w:szCs w:val="22"/>
        </w:rPr>
        <w:t>)</w:t>
      </w:r>
      <w:r w:rsidR="00CC2332">
        <w:rPr>
          <w:rFonts w:ascii="Times New Roman" w:hAnsi="Times New Roman"/>
          <w:sz w:val="22"/>
          <w:szCs w:val="22"/>
        </w:rPr>
        <w:t>, pp. 37-57</w:t>
      </w:r>
      <w:r w:rsidR="00E86E64" w:rsidRPr="00DB3BBF">
        <w:rPr>
          <w:rFonts w:ascii="Times New Roman" w:hAnsi="Times New Roman"/>
          <w:sz w:val="22"/>
          <w:szCs w:val="22"/>
        </w:rPr>
        <w:t>.</w:t>
      </w:r>
    </w:p>
    <w:p w14:paraId="2DB24DF6" w14:textId="77777777" w:rsidR="00273DE1" w:rsidRPr="00DB3BBF" w:rsidRDefault="00273DE1" w:rsidP="0041756F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6CD8F8D8" w14:textId="2BBFBD48" w:rsidR="00273DE1" w:rsidRDefault="00273DE1" w:rsidP="00273DE1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</w:t>
      </w:r>
      <w:r>
        <w:rPr>
          <w:rFonts w:ascii="Times New Roman" w:hAnsi="Times New Roman"/>
          <w:sz w:val="22"/>
          <w:szCs w:val="22"/>
        </w:rPr>
        <w:tab/>
        <w:t xml:space="preserve">“Freedom of Speech and Self-Censorship in the Roman Empire,” </w:t>
      </w:r>
      <w:r w:rsidRPr="00A318F1">
        <w:rPr>
          <w:rFonts w:ascii="Times New Roman" w:hAnsi="Times New Roman"/>
          <w:i/>
          <w:sz w:val="22"/>
          <w:szCs w:val="22"/>
        </w:rPr>
        <w:t xml:space="preserve">Revue </w:t>
      </w:r>
      <w:proofErr w:type="spellStart"/>
      <w:r w:rsidRPr="00A318F1">
        <w:rPr>
          <w:rFonts w:ascii="Times New Roman" w:hAnsi="Times New Roman"/>
          <w:i/>
          <w:sz w:val="22"/>
          <w:szCs w:val="22"/>
        </w:rPr>
        <w:t>Belge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Pr="00273DE1">
        <w:rPr>
          <w:rFonts w:ascii="Times New Roman" w:hAnsi="Times New Roman"/>
          <w:i/>
          <w:sz w:val="22"/>
          <w:szCs w:val="22"/>
        </w:rPr>
        <w:t xml:space="preserve">de </w:t>
      </w:r>
      <w:proofErr w:type="spellStart"/>
      <w:r w:rsidRPr="00273DE1">
        <w:rPr>
          <w:rFonts w:ascii="Times New Roman" w:hAnsi="Times New Roman"/>
          <w:i/>
          <w:sz w:val="22"/>
          <w:szCs w:val="22"/>
        </w:rPr>
        <w:t>Philosophie</w:t>
      </w:r>
      <w:proofErr w:type="spellEnd"/>
      <w:r w:rsidRPr="00273DE1">
        <w:rPr>
          <w:rFonts w:ascii="Times New Roman" w:hAnsi="Times New Roman"/>
          <w:i/>
          <w:sz w:val="22"/>
          <w:szCs w:val="22"/>
        </w:rPr>
        <w:t xml:space="preserve"> </w:t>
      </w:r>
      <w:proofErr w:type="gramStart"/>
      <w:r w:rsidRPr="00273DE1">
        <w:rPr>
          <w:rFonts w:ascii="Times New Roman" w:hAnsi="Times New Roman"/>
          <w:i/>
          <w:sz w:val="22"/>
          <w:szCs w:val="22"/>
        </w:rPr>
        <w:t>et</w:t>
      </w:r>
      <w:proofErr w:type="gramEnd"/>
      <w:r w:rsidRPr="00273DE1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73DE1">
        <w:rPr>
          <w:rFonts w:ascii="Times New Roman" w:hAnsi="Times New Roman"/>
          <w:i/>
          <w:sz w:val="22"/>
          <w:szCs w:val="22"/>
        </w:rPr>
        <w:t>d’Histoire</w:t>
      </w:r>
      <w:proofErr w:type="spellEnd"/>
      <w:r>
        <w:rPr>
          <w:rFonts w:ascii="Times New Roman" w:hAnsi="Times New Roman"/>
          <w:sz w:val="22"/>
          <w:szCs w:val="22"/>
        </w:rPr>
        <w:t xml:space="preserve">, 92 (2014), </w:t>
      </w:r>
      <w:r w:rsidR="00B300EB">
        <w:rPr>
          <w:rFonts w:ascii="Times New Roman" w:hAnsi="Times New Roman"/>
          <w:sz w:val="22"/>
          <w:szCs w:val="22"/>
        </w:rPr>
        <w:t>pp. 157-166</w:t>
      </w:r>
      <w:r>
        <w:rPr>
          <w:rFonts w:ascii="Times New Roman" w:hAnsi="Times New Roman"/>
          <w:sz w:val="22"/>
          <w:szCs w:val="22"/>
        </w:rPr>
        <w:t xml:space="preserve">. </w:t>
      </w:r>
    </w:p>
    <w:p w14:paraId="6317ED7A" w14:textId="77777777" w:rsidR="00E86E64" w:rsidRPr="00DB3BBF" w:rsidRDefault="00E86E64" w:rsidP="00E86E64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79177A31" w14:textId="37D48C59" w:rsidR="00296E66" w:rsidRDefault="00296E66" w:rsidP="00296E66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  <w:t>“</w:t>
      </w:r>
      <w:proofErr w:type="spellStart"/>
      <w:r w:rsidRPr="00DB3BBF">
        <w:rPr>
          <w:rFonts w:ascii="Times New Roman" w:hAnsi="Times New Roman"/>
          <w:sz w:val="22"/>
          <w:szCs w:val="22"/>
        </w:rPr>
        <w:t>Damascius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’ </w:t>
      </w:r>
      <w:proofErr w:type="spellStart"/>
      <w:r w:rsidRPr="00DB3BBF">
        <w:rPr>
          <w:rFonts w:ascii="Times New Roman" w:hAnsi="Times New Roman"/>
          <w:sz w:val="22"/>
          <w:szCs w:val="22"/>
        </w:rPr>
        <w:t>Isidore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: A Perfectly Imperfect Philosophical Exemplar,” </w:t>
      </w:r>
      <w:proofErr w:type="spellStart"/>
      <w:r w:rsidRPr="00DB3BBF">
        <w:rPr>
          <w:rFonts w:ascii="Times New Roman" w:hAnsi="Times New Roman"/>
          <w:i/>
          <w:iCs/>
          <w:sz w:val="22"/>
          <w:szCs w:val="22"/>
        </w:rPr>
        <w:t>Byzantina</w:t>
      </w:r>
      <w:proofErr w:type="spellEnd"/>
      <w:r w:rsidRPr="00DB3BBF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gramStart"/>
      <w:r w:rsidRPr="00DB3BBF">
        <w:rPr>
          <w:rFonts w:ascii="Times New Roman" w:hAnsi="Times New Roman"/>
          <w:i/>
          <w:iCs/>
          <w:sz w:val="22"/>
          <w:szCs w:val="22"/>
        </w:rPr>
        <w:t>et</w:t>
      </w:r>
      <w:proofErr w:type="gramEnd"/>
      <w:r w:rsidRPr="00DB3BBF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DB3BBF">
        <w:rPr>
          <w:rFonts w:ascii="Times New Roman" w:hAnsi="Times New Roman"/>
          <w:i/>
          <w:iCs/>
          <w:sz w:val="22"/>
          <w:szCs w:val="22"/>
        </w:rPr>
        <w:t>Slavica</w:t>
      </w:r>
      <w:proofErr w:type="spellEnd"/>
      <w:r w:rsidRPr="00DB3BBF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DB3BBF">
        <w:rPr>
          <w:rFonts w:ascii="Times New Roman" w:hAnsi="Times New Roman"/>
          <w:i/>
          <w:iCs/>
          <w:sz w:val="22"/>
          <w:szCs w:val="22"/>
        </w:rPr>
        <w:t>Cracoviensi</w:t>
      </w:r>
      <w:r w:rsidR="00273DE1">
        <w:rPr>
          <w:rFonts w:ascii="Times New Roman" w:hAnsi="Times New Roman"/>
          <w:i/>
          <w:iCs/>
          <w:sz w:val="22"/>
          <w:szCs w:val="22"/>
        </w:rPr>
        <w:t>a</w:t>
      </w:r>
      <w:proofErr w:type="spellEnd"/>
      <w:r w:rsidR="00273DE1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273DE1">
        <w:rPr>
          <w:rFonts w:ascii="Times New Roman" w:hAnsi="Times New Roman"/>
          <w:iCs/>
          <w:sz w:val="22"/>
          <w:szCs w:val="22"/>
        </w:rPr>
        <w:t>7 (2014), pp. 159-68</w:t>
      </w:r>
      <w:r w:rsidRPr="00DB3BBF">
        <w:rPr>
          <w:rFonts w:ascii="Times New Roman" w:hAnsi="Times New Roman"/>
          <w:sz w:val="22"/>
          <w:szCs w:val="22"/>
        </w:rPr>
        <w:t>.</w:t>
      </w:r>
    </w:p>
    <w:p w14:paraId="719273FD" w14:textId="77777777" w:rsidR="006417AE" w:rsidRPr="00DB3BBF" w:rsidRDefault="006417AE" w:rsidP="00296E66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28502A83" w14:textId="77777777" w:rsidR="006417AE" w:rsidRDefault="006417AE" w:rsidP="006417AE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</w:t>
      </w:r>
      <w:r w:rsidRPr="00DB3BBF">
        <w:rPr>
          <w:rFonts w:ascii="Times New Roman" w:hAnsi="Times New Roman"/>
          <w:sz w:val="22"/>
          <w:szCs w:val="22"/>
        </w:rPr>
        <w:tab/>
      </w:r>
      <w:r w:rsidRPr="00DB3BBF">
        <w:rPr>
          <w:rFonts w:ascii="Times New Roman" w:hAnsi="Times New Roman"/>
          <w:color w:val="000000"/>
          <w:sz w:val="22"/>
          <w:szCs w:val="22"/>
        </w:rPr>
        <w:t>“</w:t>
      </w:r>
      <w:r>
        <w:rPr>
          <w:rFonts w:ascii="Times New Roman" w:hAnsi="Times New Roman"/>
          <w:sz w:val="22"/>
          <w:szCs w:val="22"/>
        </w:rPr>
        <w:t xml:space="preserve">Libanius on </w:t>
      </w:r>
      <w:proofErr w:type="spellStart"/>
      <w:r>
        <w:rPr>
          <w:rFonts w:ascii="Times New Roman" w:hAnsi="Times New Roman"/>
          <w:sz w:val="22"/>
          <w:szCs w:val="22"/>
        </w:rPr>
        <w:t>Theodosian</w:t>
      </w:r>
      <w:proofErr w:type="spellEnd"/>
      <w:r>
        <w:rPr>
          <w:rFonts w:ascii="Times New Roman" w:hAnsi="Times New Roman"/>
          <w:sz w:val="22"/>
          <w:szCs w:val="22"/>
        </w:rPr>
        <w:t>-</w:t>
      </w:r>
      <w:r w:rsidRPr="00DB3BBF">
        <w:rPr>
          <w:rFonts w:ascii="Times New Roman" w:hAnsi="Times New Roman"/>
          <w:sz w:val="22"/>
          <w:szCs w:val="22"/>
        </w:rPr>
        <w:t xml:space="preserve">Era Temple Violence: Rhetoric and Reality,” in </w:t>
      </w:r>
      <w:r w:rsidRPr="00DB3BBF">
        <w:rPr>
          <w:rFonts w:ascii="Times New Roman" w:hAnsi="Times New Roman"/>
          <w:i/>
          <w:iCs/>
          <w:sz w:val="22"/>
          <w:szCs w:val="22"/>
        </w:rPr>
        <w:t xml:space="preserve">Le vie del </w:t>
      </w:r>
      <w:proofErr w:type="spellStart"/>
      <w:r w:rsidRPr="00DB3BBF">
        <w:rPr>
          <w:rFonts w:ascii="Times New Roman" w:hAnsi="Times New Roman"/>
          <w:i/>
          <w:iCs/>
          <w:sz w:val="22"/>
          <w:szCs w:val="22"/>
        </w:rPr>
        <w:t>sapere</w:t>
      </w:r>
      <w:proofErr w:type="spellEnd"/>
      <w:r w:rsidRPr="00DB3BBF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DB3BBF">
        <w:rPr>
          <w:rFonts w:ascii="Times New Roman" w:hAnsi="Times New Roman"/>
          <w:i/>
          <w:iCs/>
          <w:sz w:val="22"/>
          <w:szCs w:val="22"/>
        </w:rPr>
        <w:t>nell'area</w:t>
      </w:r>
      <w:proofErr w:type="spellEnd"/>
      <w:r w:rsidRPr="00DB3BBF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DB3BBF">
        <w:rPr>
          <w:rFonts w:ascii="Times New Roman" w:hAnsi="Times New Roman"/>
          <w:i/>
          <w:iCs/>
          <w:sz w:val="22"/>
          <w:szCs w:val="22"/>
        </w:rPr>
        <w:t>siro</w:t>
      </w:r>
      <w:proofErr w:type="spellEnd"/>
      <w:r w:rsidRPr="00DB3BBF">
        <w:rPr>
          <w:rFonts w:ascii="Times New Roman" w:hAnsi="Times New Roman"/>
          <w:i/>
          <w:iCs/>
          <w:sz w:val="22"/>
          <w:szCs w:val="22"/>
        </w:rPr>
        <w:t xml:space="preserve"> -</w:t>
      </w:r>
      <w:proofErr w:type="spellStart"/>
      <w:r w:rsidRPr="00DB3BBF">
        <w:rPr>
          <w:rFonts w:ascii="Times New Roman" w:hAnsi="Times New Roman"/>
          <w:i/>
          <w:iCs/>
          <w:sz w:val="22"/>
          <w:szCs w:val="22"/>
        </w:rPr>
        <w:t>mesopotamica</w:t>
      </w:r>
      <w:proofErr w:type="spellEnd"/>
      <w:r w:rsidRPr="00DB3BBF">
        <w:rPr>
          <w:rFonts w:ascii="Times New Roman" w:hAnsi="Times New Roman"/>
          <w:i/>
          <w:iCs/>
          <w:sz w:val="22"/>
          <w:szCs w:val="22"/>
        </w:rPr>
        <w:t xml:space="preserve"> de 3</w:t>
      </w:r>
      <w:r w:rsidRPr="00296E66">
        <w:rPr>
          <w:rFonts w:ascii="Times New Roman" w:hAnsi="Times New Roman"/>
          <w:i/>
          <w:iCs/>
          <w:sz w:val="22"/>
          <w:szCs w:val="22"/>
          <w:vertAlign w:val="superscript"/>
        </w:rPr>
        <w:t>rd</w:t>
      </w:r>
      <w:r w:rsidRPr="00DB3BBF">
        <w:rPr>
          <w:rFonts w:ascii="Times New Roman" w:hAnsi="Times New Roman"/>
          <w:i/>
          <w:iCs/>
          <w:sz w:val="22"/>
          <w:szCs w:val="22"/>
        </w:rPr>
        <w:t xml:space="preserve"> al </w:t>
      </w:r>
      <w:proofErr w:type="gramStart"/>
      <w:r w:rsidRPr="00DB3BBF">
        <w:rPr>
          <w:rFonts w:ascii="Times New Roman" w:hAnsi="Times New Roman"/>
          <w:i/>
          <w:iCs/>
          <w:sz w:val="22"/>
          <w:szCs w:val="22"/>
        </w:rPr>
        <w:t>12</w:t>
      </w:r>
      <w:r w:rsidRPr="00296E66">
        <w:rPr>
          <w:rFonts w:ascii="Times New Roman" w:hAnsi="Times New Roman"/>
          <w:i/>
          <w:iCs/>
          <w:sz w:val="22"/>
          <w:szCs w:val="22"/>
          <w:vertAlign w:val="superscript"/>
        </w:rPr>
        <w:t>th</w:t>
      </w: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DB3BBF">
        <w:rPr>
          <w:rFonts w:ascii="Times New Roman" w:hAnsi="Times New Roman"/>
          <w:i/>
          <w:iCs/>
          <w:sz w:val="22"/>
          <w:szCs w:val="22"/>
        </w:rPr>
        <w:t xml:space="preserve"> century</w:t>
      </w:r>
      <w:proofErr w:type="gramEnd"/>
      <w:r w:rsidRPr="00DB3BB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6417AE">
        <w:rPr>
          <w:rFonts w:ascii="Times New Roman" w:hAnsi="Times New Roman"/>
          <w:i/>
          <w:sz w:val="22"/>
          <w:szCs w:val="22"/>
        </w:rPr>
        <w:t>Orientalia</w:t>
      </w:r>
      <w:proofErr w:type="spellEnd"/>
      <w:r w:rsidRPr="006417AE">
        <w:rPr>
          <w:rFonts w:ascii="Times New Roman" w:hAnsi="Times New Roman"/>
          <w:i/>
          <w:sz w:val="22"/>
          <w:szCs w:val="22"/>
        </w:rPr>
        <w:t xml:space="preserve"> Christiana </w:t>
      </w:r>
      <w:proofErr w:type="spellStart"/>
      <w:r w:rsidRPr="006417AE">
        <w:rPr>
          <w:rFonts w:ascii="Times New Roman" w:hAnsi="Times New Roman"/>
          <w:i/>
          <w:sz w:val="22"/>
          <w:szCs w:val="22"/>
        </w:rPr>
        <w:t>Analecta</w:t>
      </w:r>
      <w:proofErr w:type="spellEnd"/>
      <w:r>
        <w:rPr>
          <w:rFonts w:ascii="Times New Roman" w:hAnsi="Times New Roman"/>
          <w:sz w:val="22"/>
          <w:szCs w:val="22"/>
        </w:rPr>
        <w:t xml:space="preserve"> 293, </w:t>
      </w:r>
      <w:r w:rsidRPr="00DB3BBF">
        <w:rPr>
          <w:rFonts w:ascii="Times New Roman" w:hAnsi="Times New Roman"/>
          <w:sz w:val="22"/>
          <w:szCs w:val="22"/>
        </w:rPr>
        <w:t xml:space="preserve">ed. C. </w:t>
      </w:r>
      <w:proofErr w:type="spellStart"/>
      <w:r w:rsidRPr="00DB3BBF">
        <w:rPr>
          <w:rFonts w:ascii="Times New Roman" w:hAnsi="Times New Roman"/>
          <w:sz w:val="22"/>
          <w:szCs w:val="22"/>
        </w:rPr>
        <w:t>Noce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, et al., </w:t>
      </w:r>
      <w:r>
        <w:rPr>
          <w:rFonts w:ascii="Times New Roman" w:hAnsi="Times New Roman"/>
          <w:sz w:val="22"/>
          <w:szCs w:val="22"/>
        </w:rPr>
        <w:t>(Rome, 2013), pp. 105-114</w:t>
      </w:r>
      <w:r w:rsidRPr="00DB3BBF">
        <w:rPr>
          <w:rFonts w:ascii="Times New Roman" w:hAnsi="Times New Roman"/>
          <w:sz w:val="22"/>
          <w:szCs w:val="22"/>
        </w:rPr>
        <w:t>.</w:t>
      </w:r>
    </w:p>
    <w:p w14:paraId="3E791C26" w14:textId="77777777" w:rsidR="00296E66" w:rsidRPr="00DB3BBF" w:rsidRDefault="00296E66" w:rsidP="0020730F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642BB70B" w14:textId="45960205" w:rsidR="0020730F" w:rsidRPr="00DB3BBF" w:rsidRDefault="00091C9C" w:rsidP="0020730F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</w:t>
      </w:r>
      <w:r w:rsidR="00E86E64" w:rsidRPr="00DB3BBF">
        <w:rPr>
          <w:rFonts w:ascii="Times New Roman" w:hAnsi="Times New Roman"/>
          <w:sz w:val="22"/>
          <w:szCs w:val="22"/>
        </w:rPr>
        <w:tab/>
      </w:r>
      <w:r w:rsidR="00D10BDC" w:rsidRPr="00DB3BBF">
        <w:rPr>
          <w:rFonts w:ascii="Times New Roman" w:hAnsi="Times New Roman"/>
          <w:sz w:val="22"/>
          <w:szCs w:val="22"/>
        </w:rPr>
        <w:t>“</w:t>
      </w:r>
      <w:r w:rsidR="0020730F" w:rsidRPr="00DB3BBF">
        <w:rPr>
          <w:rFonts w:ascii="Times New Roman" w:hAnsi="Times New Roman"/>
          <w:sz w:val="22"/>
          <w:szCs w:val="22"/>
        </w:rPr>
        <w:t>Theodosius II in Egyptian Anti-</w:t>
      </w:r>
      <w:proofErr w:type="spellStart"/>
      <w:r w:rsidR="0020730F" w:rsidRPr="00DB3BBF">
        <w:rPr>
          <w:rFonts w:ascii="Times New Roman" w:hAnsi="Times New Roman"/>
          <w:sz w:val="22"/>
          <w:szCs w:val="22"/>
        </w:rPr>
        <w:t>Chalcedonian</w:t>
      </w:r>
      <w:proofErr w:type="spellEnd"/>
      <w:r w:rsidR="0020730F" w:rsidRPr="00DB3BBF">
        <w:rPr>
          <w:rFonts w:ascii="Times New Roman" w:hAnsi="Times New Roman"/>
          <w:sz w:val="22"/>
          <w:szCs w:val="22"/>
        </w:rPr>
        <w:t xml:space="preserve"> Literature,” in </w:t>
      </w:r>
      <w:r w:rsidR="0020730F" w:rsidRPr="00DB3BBF">
        <w:rPr>
          <w:rFonts w:ascii="Times New Roman" w:hAnsi="Times New Roman"/>
          <w:i/>
          <w:iCs/>
          <w:sz w:val="22"/>
          <w:szCs w:val="22"/>
        </w:rPr>
        <w:t>Images of Theodosius II</w:t>
      </w:r>
      <w:r w:rsidR="0020730F" w:rsidRPr="00DB3BBF">
        <w:rPr>
          <w:rFonts w:ascii="Times New Roman" w:hAnsi="Times New Roman"/>
          <w:sz w:val="22"/>
          <w:szCs w:val="22"/>
        </w:rPr>
        <w:t xml:space="preserve">, ed. R. Flower and C. Kelly, </w:t>
      </w:r>
      <w:r w:rsidR="00296E66">
        <w:rPr>
          <w:rFonts w:ascii="Times New Roman" w:hAnsi="Times New Roman"/>
          <w:sz w:val="22"/>
          <w:szCs w:val="22"/>
        </w:rPr>
        <w:t>(Cambridge, 2013), pp. 269-84</w:t>
      </w:r>
      <w:r w:rsidR="0020730F" w:rsidRPr="00DB3BBF">
        <w:rPr>
          <w:rFonts w:ascii="Times New Roman" w:hAnsi="Times New Roman"/>
          <w:sz w:val="22"/>
          <w:szCs w:val="22"/>
        </w:rPr>
        <w:t>.</w:t>
      </w:r>
    </w:p>
    <w:p w14:paraId="051B09C6" w14:textId="77777777" w:rsidR="005E18D8" w:rsidRPr="00DB3BBF" w:rsidRDefault="005E18D8" w:rsidP="005E18D8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7952A3E1" w14:textId="1FB09AD2" w:rsidR="002E15B9" w:rsidRPr="00DB3BBF" w:rsidRDefault="00091C9C" w:rsidP="002E15B9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</w:t>
      </w:r>
      <w:r w:rsidR="005E18D8" w:rsidRPr="00DB3BBF">
        <w:rPr>
          <w:rFonts w:ascii="Times New Roman" w:hAnsi="Times New Roman"/>
          <w:sz w:val="22"/>
          <w:szCs w:val="22"/>
        </w:rPr>
        <w:tab/>
      </w:r>
      <w:r w:rsidR="002E15B9" w:rsidRPr="00DB3BBF">
        <w:rPr>
          <w:rFonts w:ascii="Times New Roman" w:hAnsi="Times New Roman"/>
          <w:sz w:val="22"/>
          <w:szCs w:val="22"/>
        </w:rPr>
        <w:t xml:space="preserve">“Speaking, Thinking, and Socializing: Education in Late Antiquity,” in </w:t>
      </w:r>
      <w:r w:rsidR="002E15B9" w:rsidRPr="00DB3BBF">
        <w:rPr>
          <w:rFonts w:ascii="Times New Roman" w:hAnsi="Times New Roman"/>
          <w:i/>
          <w:iCs/>
          <w:sz w:val="22"/>
          <w:szCs w:val="22"/>
        </w:rPr>
        <w:t>The Oxford Handbook of Late Antiquity</w:t>
      </w:r>
      <w:r w:rsidR="002E15B9" w:rsidRPr="00DB3BBF">
        <w:rPr>
          <w:rFonts w:ascii="Times New Roman" w:hAnsi="Times New Roman"/>
          <w:sz w:val="22"/>
          <w:szCs w:val="22"/>
        </w:rPr>
        <w:t xml:space="preserve">, ed. S. Johnson, (Oxford, 2012), </w:t>
      </w:r>
      <w:r w:rsidR="00DB3BBF" w:rsidRPr="00DB3BBF">
        <w:rPr>
          <w:rFonts w:ascii="Times New Roman" w:hAnsi="Times New Roman"/>
          <w:sz w:val="22"/>
          <w:szCs w:val="22"/>
        </w:rPr>
        <w:t>pp. 467-486</w:t>
      </w:r>
      <w:r w:rsidR="002E15B9" w:rsidRPr="00DB3BBF">
        <w:rPr>
          <w:rFonts w:ascii="Times New Roman" w:hAnsi="Times New Roman"/>
          <w:sz w:val="22"/>
          <w:szCs w:val="22"/>
        </w:rPr>
        <w:t>.</w:t>
      </w:r>
    </w:p>
    <w:p w14:paraId="7265DC5B" w14:textId="77777777" w:rsidR="002E15B9" w:rsidRPr="00DB3BBF" w:rsidRDefault="002E15B9" w:rsidP="002E15B9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48C3855F" w14:textId="5530239C" w:rsidR="002E15B9" w:rsidRPr="00DB3BBF" w:rsidRDefault="00091C9C" w:rsidP="002E15B9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</w:t>
      </w:r>
      <w:r w:rsidR="002E15B9" w:rsidRPr="00DB3BBF">
        <w:rPr>
          <w:rFonts w:ascii="Times New Roman" w:hAnsi="Times New Roman"/>
          <w:sz w:val="22"/>
          <w:szCs w:val="22"/>
        </w:rPr>
        <w:tab/>
        <w:t xml:space="preserve">“Translating the Personal Aspect of Late Platonism in the Commentary Tradition,” in </w:t>
      </w:r>
      <w:r w:rsidR="002E15B9" w:rsidRPr="00DB3BBF">
        <w:rPr>
          <w:rFonts w:ascii="Times New Roman" w:hAnsi="Times New Roman"/>
          <w:i/>
          <w:iCs/>
          <w:sz w:val="22"/>
          <w:szCs w:val="22"/>
        </w:rPr>
        <w:t xml:space="preserve">Translation and Christianization—Origins of the Latin and </w:t>
      </w:r>
      <w:proofErr w:type="spellStart"/>
      <w:r w:rsidR="002E15B9" w:rsidRPr="00DB3BBF">
        <w:rPr>
          <w:rFonts w:ascii="Times New Roman" w:hAnsi="Times New Roman"/>
          <w:i/>
          <w:iCs/>
          <w:sz w:val="22"/>
          <w:szCs w:val="22"/>
        </w:rPr>
        <w:t>Syriac</w:t>
      </w:r>
      <w:proofErr w:type="spellEnd"/>
      <w:r w:rsidR="002E15B9" w:rsidRPr="00DB3BBF">
        <w:rPr>
          <w:rFonts w:ascii="Times New Roman" w:hAnsi="Times New Roman"/>
          <w:i/>
          <w:iCs/>
          <w:sz w:val="22"/>
          <w:szCs w:val="22"/>
        </w:rPr>
        <w:t xml:space="preserve"> Commentary Tradition</w:t>
      </w:r>
      <w:r w:rsidR="002E15B9" w:rsidRPr="00DB3BBF">
        <w:rPr>
          <w:rFonts w:ascii="Times New Roman" w:hAnsi="Times New Roman"/>
          <w:sz w:val="22"/>
          <w:szCs w:val="22"/>
        </w:rPr>
        <w:t xml:space="preserve">, ed. J. Watt and J. </w:t>
      </w:r>
      <w:proofErr w:type="spellStart"/>
      <w:r w:rsidR="002E15B9" w:rsidRPr="00DB3BBF">
        <w:rPr>
          <w:rFonts w:ascii="Times New Roman" w:hAnsi="Times New Roman"/>
          <w:sz w:val="22"/>
          <w:szCs w:val="22"/>
        </w:rPr>
        <w:t>Lössl</w:t>
      </w:r>
      <w:proofErr w:type="spellEnd"/>
      <w:r w:rsidR="002E15B9" w:rsidRPr="00DB3BBF">
        <w:rPr>
          <w:rFonts w:ascii="Times New Roman" w:hAnsi="Times New Roman"/>
          <w:sz w:val="22"/>
          <w:szCs w:val="22"/>
        </w:rPr>
        <w:t>, (</w:t>
      </w:r>
      <w:proofErr w:type="spellStart"/>
      <w:r w:rsidR="002E15B9" w:rsidRPr="00DB3BBF">
        <w:rPr>
          <w:rFonts w:ascii="Times New Roman" w:hAnsi="Times New Roman"/>
          <w:sz w:val="22"/>
          <w:szCs w:val="22"/>
        </w:rPr>
        <w:t>Ashgate</w:t>
      </w:r>
      <w:proofErr w:type="spellEnd"/>
      <w:r w:rsidR="002E15B9" w:rsidRPr="00DB3BBF">
        <w:rPr>
          <w:rFonts w:ascii="Times New Roman" w:hAnsi="Times New Roman"/>
          <w:sz w:val="22"/>
          <w:szCs w:val="22"/>
        </w:rPr>
        <w:t>, 2011), pp. 137-151.</w:t>
      </w:r>
    </w:p>
    <w:p w14:paraId="0FE06029" w14:textId="77777777" w:rsidR="002E15B9" w:rsidRPr="00DB3BBF" w:rsidRDefault="002E15B9" w:rsidP="002E15B9">
      <w:pPr>
        <w:tabs>
          <w:tab w:val="left" w:pos="2160"/>
        </w:tabs>
        <w:rPr>
          <w:rFonts w:ascii="Times New Roman" w:hAnsi="Times New Roman"/>
          <w:sz w:val="22"/>
          <w:szCs w:val="22"/>
        </w:rPr>
      </w:pPr>
    </w:p>
    <w:p w14:paraId="2DD5C5C9" w14:textId="77777777" w:rsidR="005E18D8" w:rsidRPr="00DB3BBF" w:rsidRDefault="005E18D8" w:rsidP="00B738B2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lastRenderedPageBreak/>
        <w:t>*</w:t>
      </w:r>
      <w:r w:rsidRPr="00DB3BBF">
        <w:rPr>
          <w:rFonts w:ascii="Times New Roman" w:hAnsi="Times New Roman"/>
          <w:sz w:val="22"/>
          <w:szCs w:val="22"/>
        </w:rPr>
        <w:tab/>
        <w:t xml:space="preserve">“Doctrine, Anecdote, and Action: Reconsidering the Social History of the Last Platonists (c. 430-c. 550 CE),” </w:t>
      </w:r>
      <w:r w:rsidRPr="00DB3BBF">
        <w:rPr>
          <w:rFonts w:ascii="Times New Roman" w:hAnsi="Times New Roman"/>
          <w:i/>
          <w:iCs/>
          <w:sz w:val="22"/>
          <w:szCs w:val="22"/>
        </w:rPr>
        <w:t>Classical Philology</w:t>
      </w:r>
      <w:r w:rsidR="00B738B2" w:rsidRPr="00DB3BBF">
        <w:rPr>
          <w:rFonts w:ascii="Times New Roman" w:hAnsi="Times New Roman"/>
          <w:sz w:val="22"/>
          <w:szCs w:val="22"/>
        </w:rPr>
        <w:t xml:space="preserve"> 106 (2011)</w:t>
      </w:r>
      <w:r w:rsidRPr="00DB3BBF">
        <w:rPr>
          <w:rFonts w:ascii="Times New Roman" w:hAnsi="Times New Roman"/>
          <w:sz w:val="22"/>
          <w:szCs w:val="22"/>
        </w:rPr>
        <w:t xml:space="preserve">, </w:t>
      </w:r>
      <w:r w:rsidR="00B738B2" w:rsidRPr="00DB3BBF">
        <w:rPr>
          <w:rFonts w:ascii="Times New Roman" w:hAnsi="Times New Roman"/>
          <w:sz w:val="22"/>
          <w:szCs w:val="22"/>
        </w:rPr>
        <w:t>pp. 226-244.</w:t>
      </w:r>
    </w:p>
    <w:p w14:paraId="7D116F08" w14:textId="77777777" w:rsidR="005E18D8" w:rsidRPr="00DB3BBF" w:rsidRDefault="005E18D8" w:rsidP="005E18D8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20DD7CE5" w14:textId="77777777" w:rsidR="0020730F" w:rsidRDefault="0020730F" w:rsidP="000463E0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*</w:t>
      </w:r>
      <w:r w:rsidRPr="00DB3BBF">
        <w:rPr>
          <w:rFonts w:ascii="Times New Roman" w:hAnsi="Times New Roman"/>
          <w:sz w:val="22"/>
          <w:szCs w:val="22"/>
        </w:rPr>
        <w:tab/>
        <w:t xml:space="preserve">“John Rufus, Timothy </w:t>
      </w:r>
      <w:proofErr w:type="spellStart"/>
      <w:r w:rsidRPr="00DB3BBF">
        <w:rPr>
          <w:rFonts w:ascii="Times New Roman" w:hAnsi="Times New Roman"/>
          <w:sz w:val="22"/>
          <w:szCs w:val="22"/>
        </w:rPr>
        <w:t>Aelurus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and the Fall of the Western Roman Empire,” </w:t>
      </w:r>
      <w:proofErr w:type="gramStart"/>
      <w:r w:rsidRPr="00DB3BBF">
        <w:rPr>
          <w:rFonts w:ascii="Times New Roman" w:hAnsi="Times New Roman"/>
          <w:sz w:val="22"/>
          <w:szCs w:val="22"/>
        </w:rPr>
        <w:t xml:space="preserve">in  </w:t>
      </w:r>
      <w:r w:rsidRPr="00DB3BBF">
        <w:rPr>
          <w:rFonts w:ascii="Times New Roman" w:hAnsi="Times New Roman"/>
          <w:i/>
          <w:iCs/>
          <w:sz w:val="22"/>
          <w:szCs w:val="22"/>
        </w:rPr>
        <w:t>Romans</w:t>
      </w:r>
      <w:proofErr w:type="gramEnd"/>
      <w:r w:rsidRPr="00DB3BBF">
        <w:rPr>
          <w:rFonts w:ascii="Times New Roman" w:hAnsi="Times New Roman"/>
          <w:i/>
          <w:iCs/>
          <w:sz w:val="22"/>
          <w:szCs w:val="22"/>
        </w:rPr>
        <w:t>, Barbarians, and the Transformation of the Roman World</w:t>
      </w:r>
      <w:r w:rsidRPr="00DB3BBF">
        <w:rPr>
          <w:rFonts w:ascii="Times New Roman" w:hAnsi="Times New Roman"/>
          <w:sz w:val="22"/>
          <w:szCs w:val="22"/>
        </w:rPr>
        <w:t xml:space="preserve">, eds. R. </w:t>
      </w:r>
      <w:proofErr w:type="spellStart"/>
      <w:r w:rsidRPr="00DB3BBF">
        <w:rPr>
          <w:rFonts w:ascii="Times New Roman" w:hAnsi="Times New Roman"/>
          <w:sz w:val="22"/>
          <w:szCs w:val="22"/>
        </w:rPr>
        <w:t>Mathisen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and D. </w:t>
      </w:r>
      <w:proofErr w:type="spellStart"/>
      <w:r w:rsidRPr="00DB3BBF">
        <w:rPr>
          <w:rFonts w:ascii="Times New Roman" w:hAnsi="Times New Roman"/>
          <w:sz w:val="22"/>
          <w:szCs w:val="22"/>
        </w:rPr>
        <w:t>Shanzer</w:t>
      </w:r>
      <w:proofErr w:type="spellEnd"/>
      <w:r w:rsidRPr="00DB3BBF">
        <w:rPr>
          <w:rFonts w:ascii="Times New Roman" w:hAnsi="Times New Roman"/>
          <w:sz w:val="22"/>
          <w:szCs w:val="22"/>
        </w:rPr>
        <w:t>, pp. 97-106, (</w:t>
      </w:r>
      <w:proofErr w:type="spellStart"/>
      <w:r w:rsidRPr="00DB3BBF">
        <w:rPr>
          <w:rFonts w:ascii="Times New Roman" w:hAnsi="Times New Roman"/>
          <w:sz w:val="22"/>
          <w:szCs w:val="22"/>
        </w:rPr>
        <w:t>Ashgate</w:t>
      </w:r>
      <w:proofErr w:type="spellEnd"/>
      <w:r w:rsidRPr="00DB3BBF">
        <w:rPr>
          <w:rFonts w:ascii="Times New Roman" w:hAnsi="Times New Roman"/>
          <w:sz w:val="22"/>
          <w:szCs w:val="22"/>
        </w:rPr>
        <w:t>, 2011).</w:t>
      </w:r>
    </w:p>
    <w:p w14:paraId="6638C426" w14:textId="0ECE2188" w:rsidR="009000B9" w:rsidRDefault="009000B9" w:rsidP="000463E0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301E2069" w14:textId="3DBAD4BE" w:rsidR="009000B9" w:rsidRPr="00DB3BBF" w:rsidRDefault="009000B9" w:rsidP="000463E0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</w:t>
      </w:r>
      <w:r>
        <w:rPr>
          <w:rFonts w:ascii="Times New Roman" w:hAnsi="Times New Roman"/>
          <w:sz w:val="22"/>
          <w:szCs w:val="22"/>
        </w:rPr>
        <w:tab/>
        <w:t xml:space="preserve">“Introduction,” (with </w:t>
      </w:r>
      <w:proofErr w:type="spellStart"/>
      <w:r>
        <w:rPr>
          <w:rFonts w:ascii="Times New Roman" w:hAnsi="Times New Roman"/>
          <w:sz w:val="22"/>
          <w:szCs w:val="22"/>
        </w:rPr>
        <w:t>Cristana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Sogno</w:t>
      </w:r>
      <w:proofErr w:type="spellEnd"/>
      <w:r>
        <w:rPr>
          <w:rFonts w:ascii="Times New Roman" w:hAnsi="Times New Roman"/>
          <w:sz w:val="22"/>
          <w:szCs w:val="22"/>
        </w:rPr>
        <w:t xml:space="preserve"> and Scott McGill) in </w:t>
      </w:r>
      <w:r w:rsidRPr="00DB3BBF">
        <w:rPr>
          <w:rFonts w:ascii="Times New Roman" w:hAnsi="Times New Roman"/>
          <w:i/>
          <w:iCs/>
          <w:sz w:val="22"/>
          <w:szCs w:val="22"/>
        </w:rPr>
        <w:t xml:space="preserve">From the Tetrarchs to the </w:t>
      </w:r>
      <w:proofErr w:type="spellStart"/>
      <w:r w:rsidRPr="00DB3BBF">
        <w:rPr>
          <w:rFonts w:ascii="Times New Roman" w:hAnsi="Times New Roman"/>
          <w:i/>
          <w:iCs/>
          <w:sz w:val="22"/>
          <w:szCs w:val="22"/>
        </w:rPr>
        <w:t>Theodosians</w:t>
      </w:r>
      <w:proofErr w:type="spellEnd"/>
      <w:r w:rsidRPr="00DB3BBF">
        <w:rPr>
          <w:rFonts w:ascii="Times New Roman" w:hAnsi="Times New Roman"/>
          <w:i/>
          <w:iCs/>
          <w:sz w:val="22"/>
          <w:szCs w:val="22"/>
        </w:rPr>
        <w:t>: Essays on Later Roman History and Culture, 284-450 CE,</w:t>
      </w:r>
      <w:r w:rsidRPr="00DB3BBF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DB3BBF">
        <w:rPr>
          <w:rFonts w:ascii="Times New Roman" w:hAnsi="Times New Roman"/>
          <w:sz w:val="22"/>
          <w:szCs w:val="22"/>
        </w:rPr>
        <w:t>eds</w:t>
      </w:r>
      <w:proofErr w:type="gramEnd"/>
      <w:r w:rsidRPr="00DB3BBF">
        <w:rPr>
          <w:rFonts w:ascii="Times New Roman" w:hAnsi="Times New Roman"/>
          <w:sz w:val="22"/>
          <w:szCs w:val="22"/>
        </w:rPr>
        <w:t xml:space="preserve">. S. McGill, C. </w:t>
      </w:r>
      <w:proofErr w:type="spellStart"/>
      <w:r w:rsidRPr="00DB3BBF">
        <w:rPr>
          <w:rFonts w:ascii="Times New Roman" w:hAnsi="Times New Roman"/>
          <w:sz w:val="22"/>
          <w:szCs w:val="22"/>
        </w:rPr>
        <w:t>Sogno</w:t>
      </w:r>
      <w:proofErr w:type="spellEnd"/>
      <w:r w:rsidRPr="00DB3BBF">
        <w:rPr>
          <w:rFonts w:ascii="Times New Roman" w:hAnsi="Times New Roman"/>
          <w:sz w:val="22"/>
          <w:szCs w:val="22"/>
        </w:rPr>
        <w:t>, and E. Watts, (Cambridge, 2010), pp.</w:t>
      </w:r>
      <w:r>
        <w:rPr>
          <w:rFonts w:ascii="Times New Roman" w:hAnsi="Times New Roman"/>
          <w:sz w:val="22"/>
          <w:szCs w:val="22"/>
        </w:rPr>
        <w:t xml:space="preserve"> 1-10.</w:t>
      </w:r>
    </w:p>
    <w:p w14:paraId="6C0D21C0" w14:textId="77777777" w:rsidR="0020730F" w:rsidRPr="00DB3BBF" w:rsidRDefault="0020730F" w:rsidP="005E18D8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4ED4A44E" w14:textId="77777777" w:rsidR="005E18D8" w:rsidRPr="00DB3BBF" w:rsidRDefault="005E18D8" w:rsidP="005E18D8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*</w:t>
      </w:r>
      <w:r w:rsidRPr="00DB3BBF">
        <w:rPr>
          <w:rFonts w:ascii="Times New Roman" w:hAnsi="Times New Roman"/>
          <w:sz w:val="22"/>
          <w:szCs w:val="22"/>
        </w:rPr>
        <w:tab/>
        <w:t xml:space="preserve">“Three Generations of Christian Philosophical Biography,” in </w:t>
      </w:r>
      <w:r w:rsidRPr="00DB3BBF">
        <w:rPr>
          <w:rFonts w:ascii="Times New Roman" w:hAnsi="Times New Roman"/>
          <w:i/>
          <w:iCs/>
          <w:sz w:val="22"/>
          <w:szCs w:val="22"/>
        </w:rPr>
        <w:t xml:space="preserve">From the Tetrarchs to the </w:t>
      </w:r>
      <w:proofErr w:type="spellStart"/>
      <w:r w:rsidRPr="00DB3BBF">
        <w:rPr>
          <w:rFonts w:ascii="Times New Roman" w:hAnsi="Times New Roman"/>
          <w:i/>
          <w:iCs/>
          <w:sz w:val="22"/>
          <w:szCs w:val="22"/>
        </w:rPr>
        <w:t>Theodosians</w:t>
      </w:r>
      <w:proofErr w:type="spellEnd"/>
      <w:r w:rsidRPr="00DB3BBF">
        <w:rPr>
          <w:rFonts w:ascii="Times New Roman" w:hAnsi="Times New Roman"/>
          <w:i/>
          <w:iCs/>
          <w:sz w:val="22"/>
          <w:szCs w:val="22"/>
        </w:rPr>
        <w:t>: Essays on Later Roman History and Culture, 284-450 CE,</w:t>
      </w:r>
      <w:r w:rsidRPr="00DB3BBF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DB3BBF">
        <w:rPr>
          <w:rFonts w:ascii="Times New Roman" w:hAnsi="Times New Roman"/>
          <w:sz w:val="22"/>
          <w:szCs w:val="22"/>
        </w:rPr>
        <w:t>eds</w:t>
      </w:r>
      <w:proofErr w:type="gramEnd"/>
      <w:r w:rsidRPr="00DB3BBF">
        <w:rPr>
          <w:rFonts w:ascii="Times New Roman" w:hAnsi="Times New Roman"/>
          <w:sz w:val="22"/>
          <w:szCs w:val="22"/>
        </w:rPr>
        <w:t xml:space="preserve">. S. McGill, C. </w:t>
      </w:r>
      <w:proofErr w:type="spellStart"/>
      <w:r w:rsidRPr="00DB3BBF">
        <w:rPr>
          <w:rFonts w:ascii="Times New Roman" w:hAnsi="Times New Roman"/>
          <w:sz w:val="22"/>
          <w:szCs w:val="22"/>
        </w:rPr>
        <w:t>Sogno</w:t>
      </w:r>
      <w:proofErr w:type="spellEnd"/>
      <w:r w:rsidRPr="00DB3BBF">
        <w:rPr>
          <w:rFonts w:ascii="Times New Roman" w:hAnsi="Times New Roman"/>
          <w:sz w:val="22"/>
          <w:szCs w:val="22"/>
        </w:rPr>
        <w:t>, and E. Watts, (Cambridge, 2010), pp. 117-33.</w:t>
      </w:r>
    </w:p>
    <w:p w14:paraId="4EB0315B" w14:textId="77777777" w:rsidR="005E18D8" w:rsidRPr="00DB3BBF" w:rsidRDefault="005E18D8" w:rsidP="0020730F">
      <w:pPr>
        <w:tabs>
          <w:tab w:val="left" w:pos="2160"/>
        </w:tabs>
        <w:rPr>
          <w:rFonts w:ascii="Times New Roman" w:hAnsi="Times New Roman"/>
          <w:sz w:val="22"/>
          <w:szCs w:val="22"/>
        </w:rPr>
      </w:pPr>
    </w:p>
    <w:p w14:paraId="586254E9" w14:textId="77777777" w:rsidR="005E18D8" w:rsidRPr="00DB3BBF" w:rsidRDefault="005E18D8" w:rsidP="005E18D8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*</w:t>
      </w:r>
      <w:r w:rsidRPr="00DB3BBF">
        <w:rPr>
          <w:rFonts w:ascii="Times New Roman" w:hAnsi="Times New Roman"/>
          <w:sz w:val="22"/>
          <w:szCs w:val="22"/>
        </w:rPr>
        <w:tab/>
        <w:t xml:space="preserve">“The Enduring Legacy of the </w:t>
      </w:r>
      <w:proofErr w:type="spellStart"/>
      <w:r w:rsidRPr="00DB3BBF">
        <w:rPr>
          <w:rFonts w:ascii="Times New Roman" w:hAnsi="Times New Roman"/>
          <w:sz w:val="22"/>
          <w:szCs w:val="22"/>
        </w:rPr>
        <w:t>Iatrosophist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B3BBF">
        <w:rPr>
          <w:rFonts w:ascii="Times New Roman" w:hAnsi="Times New Roman"/>
          <w:sz w:val="22"/>
          <w:szCs w:val="22"/>
        </w:rPr>
        <w:t>Gessius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,” </w:t>
      </w:r>
      <w:r w:rsidRPr="00DB3BBF">
        <w:rPr>
          <w:rFonts w:ascii="Times New Roman" w:hAnsi="Times New Roman"/>
          <w:i/>
          <w:iCs/>
          <w:sz w:val="22"/>
          <w:szCs w:val="22"/>
        </w:rPr>
        <w:t>Greek, Roman, and Byzantine Studies</w:t>
      </w:r>
      <w:r w:rsidRPr="00DB3BBF">
        <w:rPr>
          <w:rFonts w:ascii="Times New Roman" w:hAnsi="Times New Roman"/>
          <w:sz w:val="22"/>
          <w:szCs w:val="22"/>
        </w:rPr>
        <w:t xml:space="preserve"> 49 (2009), pp. 113-134.</w:t>
      </w:r>
    </w:p>
    <w:p w14:paraId="4F605B37" w14:textId="77777777" w:rsidR="005E18D8" w:rsidRPr="00DB3BBF" w:rsidRDefault="005E18D8" w:rsidP="005E18D8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3E982E63" w14:textId="77777777" w:rsidR="005E18D8" w:rsidRPr="00DB3BBF" w:rsidRDefault="005E18D8" w:rsidP="005E18D8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*</w:t>
      </w:r>
      <w:r w:rsidRPr="00DB3BBF">
        <w:rPr>
          <w:rFonts w:ascii="Times New Roman" w:hAnsi="Times New Roman"/>
          <w:sz w:val="22"/>
          <w:szCs w:val="22"/>
        </w:rPr>
        <w:tab/>
        <w:t xml:space="preserve">"Interpreting Catastrophe: Disasters in the historical works of Pseudo-Joshua the </w:t>
      </w:r>
      <w:proofErr w:type="spellStart"/>
      <w:r w:rsidRPr="00DB3BBF">
        <w:rPr>
          <w:rFonts w:ascii="Times New Roman" w:hAnsi="Times New Roman"/>
          <w:sz w:val="22"/>
          <w:szCs w:val="22"/>
        </w:rPr>
        <w:t>Stylite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, Socrates, </w:t>
      </w:r>
      <w:proofErr w:type="spellStart"/>
      <w:r w:rsidRPr="00DB3BBF">
        <w:rPr>
          <w:rFonts w:ascii="Times New Roman" w:hAnsi="Times New Roman"/>
          <w:sz w:val="22"/>
          <w:szCs w:val="22"/>
        </w:rPr>
        <w:t>Philostorgius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, and Timothy </w:t>
      </w:r>
      <w:proofErr w:type="spellStart"/>
      <w:r w:rsidRPr="00DB3BBF">
        <w:rPr>
          <w:rFonts w:ascii="Times New Roman" w:hAnsi="Times New Roman"/>
          <w:sz w:val="22"/>
          <w:szCs w:val="22"/>
        </w:rPr>
        <w:t>Aelurus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," </w:t>
      </w:r>
      <w:r w:rsidRPr="00DB3BBF">
        <w:rPr>
          <w:rFonts w:ascii="Times New Roman" w:hAnsi="Times New Roman"/>
          <w:i/>
          <w:iCs/>
          <w:sz w:val="22"/>
          <w:szCs w:val="22"/>
        </w:rPr>
        <w:t>Journal of Late Antiquity</w:t>
      </w:r>
      <w:r w:rsidRPr="00DB3BBF">
        <w:rPr>
          <w:rFonts w:ascii="Times New Roman" w:hAnsi="Times New Roman"/>
          <w:sz w:val="22"/>
          <w:szCs w:val="22"/>
        </w:rPr>
        <w:t xml:space="preserve"> 2.1 (2009), pp. 79-98.</w:t>
      </w:r>
    </w:p>
    <w:p w14:paraId="6F386AE5" w14:textId="77777777" w:rsidR="005E18D8" w:rsidRPr="00DB3BBF" w:rsidRDefault="005E18D8" w:rsidP="005E18D8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6269D8B6" w14:textId="77777777" w:rsidR="005E18D8" w:rsidRPr="00DB3BBF" w:rsidRDefault="005E18D8" w:rsidP="005E18D8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*</w:t>
      </w:r>
      <w:r w:rsidRPr="00DB3BBF">
        <w:rPr>
          <w:rFonts w:ascii="Times New Roman" w:hAnsi="Times New Roman"/>
          <w:sz w:val="22"/>
          <w:szCs w:val="22"/>
        </w:rPr>
        <w:tab/>
        <w:t xml:space="preserve">“Creating the Academy: Historical Discourse and the Shape of Community in the Old Academy,” </w:t>
      </w:r>
      <w:r w:rsidRPr="00DB3BBF">
        <w:rPr>
          <w:rFonts w:ascii="Times New Roman" w:hAnsi="Times New Roman"/>
          <w:i/>
          <w:iCs/>
          <w:sz w:val="22"/>
          <w:szCs w:val="22"/>
        </w:rPr>
        <w:t>Journal of Hellenic Studies</w:t>
      </w:r>
      <w:r w:rsidRPr="00DB3BBF">
        <w:rPr>
          <w:rFonts w:ascii="Times New Roman" w:hAnsi="Times New Roman"/>
          <w:sz w:val="22"/>
          <w:szCs w:val="22"/>
        </w:rPr>
        <w:t xml:space="preserve"> 127 (2007), pp. 106-22.</w:t>
      </w:r>
    </w:p>
    <w:p w14:paraId="11ABB256" w14:textId="77777777" w:rsidR="005E18D8" w:rsidRPr="00DB3BBF" w:rsidRDefault="005E18D8" w:rsidP="005E18D8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02E53628" w14:textId="77777777" w:rsidR="005E18D8" w:rsidRPr="00DB3BBF" w:rsidRDefault="005E18D8" w:rsidP="005E18D8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*</w:t>
      </w:r>
      <w:r w:rsidRPr="00DB3BBF">
        <w:rPr>
          <w:rFonts w:ascii="Times New Roman" w:hAnsi="Times New Roman"/>
          <w:sz w:val="22"/>
          <w:szCs w:val="22"/>
        </w:rPr>
        <w:tab/>
        <w:t xml:space="preserve">“Creating the Ascetic and Sophistic Mélange: Zacharias </w:t>
      </w:r>
      <w:proofErr w:type="spellStart"/>
      <w:r w:rsidRPr="00DB3BBF">
        <w:rPr>
          <w:rFonts w:ascii="Times New Roman" w:hAnsi="Times New Roman"/>
          <w:sz w:val="22"/>
          <w:szCs w:val="22"/>
        </w:rPr>
        <w:t>Scholasticus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and the intellectual influence of Aeneas of Gaza and John Rufus,” </w:t>
      </w:r>
      <w:r w:rsidRPr="00DB3BBF">
        <w:rPr>
          <w:rFonts w:ascii="Times New Roman" w:hAnsi="Times New Roman"/>
          <w:i/>
          <w:iCs/>
          <w:sz w:val="22"/>
          <w:szCs w:val="22"/>
        </w:rPr>
        <w:t>ARAM</w:t>
      </w:r>
      <w:r w:rsidRPr="00DB3BBF">
        <w:rPr>
          <w:rFonts w:ascii="Times New Roman" w:hAnsi="Times New Roman"/>
          <w:sz w:val="22"/>
          <w:szCs w:val="22"/>
        </w:rPr>
        <w:t xml:space="preserve"> 18-9 (2006-7), pp. 153-64.</w:t>
      </w:r>
    </w:p>
    <w:p w14:paraId="2E5B56C0" w14:textId="77777777" w:rsidR="005E18D8" w:rsidRPr="00DB3BBF" w:rsidRDefault="005E18D8" w:rsidP="005E18D8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011BE2C4" w14:textId="77777777" w:rsidR="005E18D8" w:rsidRPr="00DB3BBF" w:rsidRDefault="005E18D8" w:rsidP="005E18D8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*</w:t>
      </w:r>
      <w:r w:rsidRPr="00DB3BBF">
        <w:rPr>
          <w:rFonts w:ascii="Times New Roman" w:hAnsi="Times New Roman"/>
          <w:sz w:val="22"/>
          <w:szCs w:val="22"/>
        </w:rPr>
        <w:tab/>
        <w:t xml:space="preserve">“The Murder of </w:t>
      </w:r>
      <w:proofErr w:type="spellStart"/>
      <w:r w:rsidRPr="00DB3BBF">
        <w:rPr>
          <w:rFonts w:ascii="Times New Roman" w:hAnsi="Times New Roman"/>
          <w:sz w:val="22"/>
          <w:szCs w:val="22"/>
        </w:rPr>
        <w:t>Hypatia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: Acceptable or Unacceptable Violence,” in </w:t>
      </w:r>
      <w:r w:rsidRPr="00DB3BBF">
        <w:rPr>
          <w:rFonts w:ascii="Times New Roman" w:hAnsi="Times New Roman"/>
          <w:i/>
          <w:iCs/>
          <w:sz w:val="22"/>
          <w:szCs w:val="22"/>
        </w:rPr>
        <w:t>Violence in Antiquity</w:t>
      </w:r>
      <w:r w:rsidRPr="00DB3BBF">
        <w:rPr>
          <w:rFonts w:ascii="Times New Roman" w:hAnsi="Times New Roman"/>
          <w:sz w:val="22"/>
          <w:szCs w:val="22"/>
        </w:rPr>
        <w:t>, ed. H. A. Drake, (</w:t>
      </w:r>
      <w:proofErr w:type="spellStart"/>
      <w:r w:rsidRPr="00DB3BBF">
        <w:rPr>
          <w:rFonts w:ascii="Times New Roman" w:hAnsi="Times New Roman"/>
          <w:sz w:val="22"/>
          <w:szCs w:val="22"/>
        </w:rPr>
        <w:t>Ashgate</w:t>
      </w:r>
      <w:proofErr w:type="spellEnd"/>
      <w:r w:rsidRPr="00DB3BBF">
        <w:rPr>
          <w:rFonts w:ascii="Times New Roman" w:hAnsi="Times New Roman"/>
          <w:sz w:val="22"/>
          <w:szCs w:val="22"/>
        </w:rPr>
        <w:t>, 2006), pp. 333-42.</w:t>
      </w:r>
    </w:p>
    <w:p w14:paraId="25D7299C" w14:textId="77777777" w:rsidR="005E18D8" w:rsidRPr="00DB3BBF" w:rsidRDefault="005E18D8" w:rsidP="005E18D8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4A640630" w14:textId="77777777" w:rsidR="005E18D8" w:rsidRPr="00DB3BBF" w:rsidRDefault="005E18D8" w:rsidP="005E18D8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*</w:t>
      </w:r>
      <w:r w:rsidRPr="00DB3BBF">
        <w:rPr>
          <w:rFonts w:ascii="Times New Roman" w:hAnsi="Times New Roman"/>
          <w:sz w:val="22"/>
          <w:szCs w:val="22"/>
        </w:rPr>
        <w:tab/>
        <w:t xml:space="preserve">“Winning the </w:t>
      </w:r>
      <w:proofErr w:type="spellStart"/>
      <w:r w:rsidRPr="00DB3BBF">
        <w:rPr>
          <w:rFonts w:ascii="Times New Roman" w:hAnsi="Times New Roman"/>
          <w:sz w:val="22"/>
          <w:szCs w:val="22"/>
        </w:rPr>
        <w:t>Intracommunal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Dialogues: Zacharias </w:t>
      </w:r>
      <w:proofErr w:type="spellStart"/>
      <w:r w:rsidRPr="00DB3BBF">
        <w:rPr>
          <w:rFonts w:ascii="Times New Roman" w:hAnsi="Times New Roman"/>
          <w:sz w:val="22"/>
          <w:szCs w:val="22"/>
        </w:rPr>
        <w:t>Scholasticus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’ </w:t>
      </w:r>
      <w:r w:rsidRPr="00DB3BBF">
        <w:rPr>
          <w:rFonts w:ascii="Times New Roman" w:hAnsi="Times New Roman"/>
          <w:i/>
          <w:sz w:val="22"/>
          <w:szCs w:val="22"/>
        </w:rPr>
        <w:t>Life of Severus,</w:t>
      </w:r>
      <w:r w:rsidRPr="00DB3BBF">
        <w:rPr>
          <w:rFonts w:ascii="Times New Roman" w:hAnsi="Times New Roman"/>
          <w:sz w:val="22"/>
          <w:szCs w:val="22"/>
        </w:rPr>
        <w:t xml:space="preserve">” </w:t>
      </w:r>
      <w:r w:rsidRPr="00DB3BBF">
        <w:rPr>
          <w:rFonts w:ascii="Times New Roman" w:hAnsi="Times New Roman"/>
          <w:i/>
          <w:iCs/>
          <w:sz w:val="22"/>
          <w:szCs w:val="22"/>
        </w:rPr>
        <w:t>Journal of Early Christian Studies</w:t>
      </w:r>
      <w:r w:rsidRPr="00DB3BBF">
        <w:rPr>
          <w:rFonts w:ascii="Times New Roman" w:hAnsi="Times New Roman"/>
          <w:sz w:val="22"/>
          <w:szCs w:val="22"/>
        </w:rPr>
        <w:t xml:space="preserve"> 13.4 (2005),</w:t>
      </w:r>
      <w:r w:rsidRPr="00DB3BBF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DB3BBF">
        <w:rPr>
          <w:rFonts w:ascii="Times New Roman" w:hAnsi="Times New Roman"/>
          <w:sz w:val="22"/>
          <w:szCs w:val="22"/>
        </w:rPr>
        <w:t>pp. 437-65.</w:t>
      </w:r>
    </w:p>
    <w:p w14:paraId="7A4E2D79" w14:textId="77777777" w:rsidR="005E18D8" w:rsidRPr="00DB3BBF" w:rsidRDefault="005E18D8" w:rsidP="005E18D8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24336ECC" w14:textId="77777777" w:rsidR="005E18D8" w:rsidRPr="00DB3BBF" w:rsidRDefault="00C40852" w:rsidP="005E18D8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*</w:t>
      </w:r>
      <w:r w:rsidRPr="00DB3BBF">
        <w:rPr>
          <w:rFonts w:ascii="Times New Roman" w:hAnsi="Times New Roman"/>
          <w:sz w:val="22"/>
          <w:szCs w:val="22"/>
        </w:rPr>
        <w:tab/>
        <w:t xml:space="preserve">“Where to Live the Philosophical Life in the Sixth Century: </w:t>
      </w:r>
      <w:proofErr w:type="spellStart"/>
      <w:r w:rsidRPr="00DB3BBF">
        <w:rPr>
          <w:rFonts w:ascii="Times New Roman" w:hAnsi="Times New Roman"/>
          <w:sz w:val="22"/>
          <w:szCs w:val="22"/>
        </w:rPr>
        <w:t>Damascius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B3BBF">
        <w:rPr>
          <w:rFonts w:ascii="Times New Roman" w:hAnsi="Times New Roman"/>
          <w:sz w:val="22"/>
          <w:szCs w:val="22"/>
        </w:rPr>
        <w:t>Simplicius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, and the Return from Persia,” </w:t>
      </w:r>
      <w:r w:rsidRPr="00DB3BBF">
        <w:rPr>
          <w:rFonts w:ascii="Times New Roman" w:hAnsi="Times New Roman"/>
          <w:i/>
          <w:iCs/>
          <w:sz w:val="22"/>
          <w:szCs w:val="22"/>
        </w:rPr>
        <w:t>Greek, Roman, and Byzantine Studies</w:t>
      </w:r>
      <w:r w:rsidRPr="00DB3BBF">
        <w:rPr>
          <w:rFonts w:ascii="Times New Roman" w:hAnsi="Times New Roman"/>
          <w:sz w:val="22"/>
          <w:szCs w:val="22"/>
        </w:rPr>
        <w:t xml:space="preserve"> 45 (2005), pp. 285-315.</w:t>
      </w:r>
    </w:p>
    <w:p w14:paraId="642E5B0E" w14:textId="77777777" w:rsidR="00C40852" w:rsidRPr="00DB3BBF" w:rsidRDefault="00C40852" w:rsidP="005E18D8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616804D8" w14:textId="77777777" w:rsidR="00C40852" w:rsidRPr="00DB3BBF" w:rsidRDefault="00C40852" w:rsidP="005E18D8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*</w:t>
      </w:r>
      <w:r w:rsidRPr="00DB3BBF">
        <w:rPr>
          <w:rFonts w:ascii="Times New Roman" w:hAnsi="Times New Roman"/>
          <w:sz w:val="22"/>
          <w:szCs w:val="22"/>
        </w:rPr>
        <w:tab/>
        <w:t>“</w:t>
      </w:r>
      <w:proofErr w:type="spellStart"/>
      <w:r w:rsidRPr="00DB3BBF">
        <w:rPr>
          <w:rFonts w:ascii="Times New Roman" w:hAnsi="Times New Roman"/>
          <w:sz w:val="22"/>
          <w:szCs w:val="22"/>
        </w:rPr>
        <w:t>Orality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and Communal Identity in Eunapius’ </w:t>
      </w:r>
      <w:r w:rsidRPr="00DB3BBF">
        <w:rPr>
          <w:rFonts w:ascii="Times New Roman" w:hAnsi="Times New Roman"/>
          <w:i/>
          <w:iCs/>
          <w:sz w:val="22"/>
          <w:szCs w:val="22"/>
        </w:rPr>
        <w:t>Lives of the Sophists and Philosophers</w:t>
      </w:r>
      <w:r w:rsidRPr="00DB3BBF">
        <w:rPr>
          <w:rFonts w:ascii="Times New Roman" w:hAnsi="Times New Roman"/>
          <w:sz w:val="22"/>
          <w:szCs w:val="22"/>
        </w:rPr>
        <w:t xml:space="preserve">,” </w:t>
      </w:r>
      <w:proofErr w:type="spellStart"/>
      <w:r w:rsidRPr="00DB3BBF">
        <w:rPr>
          <w:rFonts w:ascii="Times New Roman" w:hAnsi="Times New Roman"/>
          <w:i/>
          <w:iCs/>
          <w:sz w:val="22"/>
          <w:szCs w:val="22"/>
        </w:rPr>
        <w:t>Byzantion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75 (2005), pp. 334-61.</w:t>
      </w:r>
    </w:p>
    <w:p w14:paraId="6E8ECDB9" w14:textId="77777777" w:rsidR="00C40852" w:rsidRPr="00DB3BBF" w:rsidRDefault="00C40852" w:rsidP="005E18D8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77772AB0" w14:textId="77777777" w:rsidR="00C40852" w:rsidRPr="00DB3BBF" w:rsidRDefault="00C40852" w:rsidP="005E18D8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*</w:t>
      </w:r>
      <w:r w:rsidRPr="00DB3BBF">
        <w:rPr>
          <w:rFonts w:ascii="Times New Roman" w:hAnsi="Times New Roman"/>
          <w:sz w:val="22"/>
          <w:szCs w:val="22"/>
        </w:rPr>
        <w:tab/>
        <w:t xml:space="preserve">“The Student Self in Late Antiquity,” in </w:t>
      </w:r>
      <w:r w:rsidRPr="00DB3BBF">
        <w:rPr>
          <w:rFonts w:ascii="Times New Roman" w:hAnsi="Times New Roman"/>
          <w:i/>
          <w:iCs/>
          <w:sz w:val="22"/>
          <w:szCs w:val="22"/>
        </w:rPr>
        <w:t>Religion and the Self in Antiquity</w:t>
      </w:r>
      <w:r w:rsidRPr="00DB3BBF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Pr="00DB3BBF">
        <w:rPr>
          <w:rFonts w:ascii="Times New Roman" w:hAnsi="Times New Roman"/>
          <w:sz w:val="22"/>
          <w:szCs w:val="22"/>
        </w:rPr>
        <w:t>eds</w:t>
      </w:r>
      <w:proofErr w:type="gramEnd"/>
      <w:r w:rsidRPr="00DB3BBF">
        <w:rPr>
          <w:rFonts w:ascii="Times New Roman" w:hAnsi="Times New Roman"/>
          <w:sz w:val="22"/>
          <w:szCs w:val="22"/>
        </w:rPr>
        <w:t xml:space="preserve">. David </w:t>
      </w:r>
      <w:proofErr w:type="spellStart"/>
      <w:r w:rsidRPr="00DB3BBF">
        <w:rPr>
          <w:rFonts w:ascii="Times New Roman" w:hAnsi="Times New Roman"/>
          <w:sz w:val="22"/>
          <w:szCs w:val="22"/>
        </w:rPr>
        <w:t>Brakke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et al., (Bloomington, IN, 2005), pp. 234-52.</w:t>
      </w:r>
    </w:p>
    <w:p w14:paraId="31ADA523" w14:textId="77777777" w:rsidR="00C40852" w:rsidRPr="00DB3BBF" w:rsidRDefault="00C40852" w:rsidP="005E18D8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6DA50BA6" w14:textId="77777777" w:rsidR="00C40852" w:rsidRPr="00DB3BBF" w:rsidRDefault="00C40852" w:rsidP="005E18D8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*</w:t>
      </w:r>
      <w:r w:rsidRPr="00DB3BBF">
        <w:rPr>
          <w:rFonts w:ascii="Times New Roman" w:hAnsi="Times New Roman"/>
          <w:sz w:val="22"/>
          <w:szCs w:val="22"/>
        </w:rPr>
        <w:tab/>
        <w:t xml:space="preserve">“An Alexandrian Christian Response to Fifth-century </w:t>
      </w:r>
      <w:proofErr w:type="spellStart"/>
      <w:r w:rsidRPr="00DB3BBF">
        <w:rPr>
          <w:rFonts w:ascii="Times New Roman" w:hAnsi="Times New Roman"/>
          <w:sz w:val="22"/>
          <w:szCs w:val="22"/>
        </w:rPr>
        <w:t>Neoplatonic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Influence,” in </w:t>
      </w:r>
      <w:r w:rsidRPr="00DB3BBF">
        <w:rPr>
          <w:rFonts w:ascii="Times New Roman" w:hAnsi="Times New Roman"/>
          <w:i/>
          <w:sz w:val="22"/>
          <w:szCs w:val="22"/>
        </w:rPr>
        <w:t xml:space="preserve">The Philosopher and Society in Late Antiquity: Essays in </w:t>
      </w:r>
      <w:proofErr w:type="spellStart"/>
      <w:r w:rsidRPr="00DB3BBF">
        <w:rPr>
          <w:rFonts w:ascii="Times New Roman" w:hAnsi="Times New Roman"/>
          <w:i/>
          <w:sz w:val="22"/>
          <w:szCs w:val="22"/>
        </w:rPr>
        <w:t>Honour</w:t>
      </w:r>
      <w:proofErr w:type="spellEnd"/>
      <w:r w:rsidRPr="00DB3BBF">
        <w:rPr>
          <w:rFonts w:ascii="Times New Roman" w:hAnsi="Times New Roman"/>
          <w:i/>
          <w:sz w:val="22"/>
          <w:szCs w:val="22"/>
        </w:rPr>
        <w:t xml:space="preserve"> of Peter Brown</w:t>
      </w:r>
      <w:r w:rsidRPr="00DB3BBF">
        <w:rPr>
          <w:rFonts w:ascii="Times New Roman" w:hAnsi="Times New Roman"/>
          <w:sz w:val="22"/>
          <w:szCs w:val="22"/>
        </w:rPr>
        <w:t xml:space="preserve">, ed. Andrew Smith, (Swansea, 2005), </w:t>
      </w:r>
      <w:r w:rsidRPr="00DB3BBF">
        <w:rPr>
          <w:rFonts w:ascii="Times New Roman" w:hAnsi="Times New Roman"/>
          <w:iCs/>
          <w:sz w:val="22"/>
          <w:szCs w:val="22"/>
        </w:rPr>
        <w:t>pp. 215-229</w:t>
      </w:r>
      <w:r w:rsidRPr="00DB3BBF">
        <w:rPr>
          <w:rFonts w:ascii="Times New Roman" w:hAnsi="Times New Roman"/>
          <w:sz w:val="22"/>
          <w:szCs w:val="22"/>
        </w:rPr>
        <w:t>.</w:t>
      </w:r>
    </w:p>
    <w:p w14:paraId="6FBCDAA2" w14:textId="77777777" w:rsidR="00C40852" w:rsidRPr="00DB3BBF" w:rsidRDefault="00C40852" w:rsidP="005E18D8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3B1C7874" w14:textId="77777777" w:rsidR="00C40852" w:rsidRPr="00DB3BBF" w:rsidRDefault="00C40852" w:rsidP="005E18D8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*</w:t>
      </w:r>
      <w:r w:rsidRPr="00DB3BBF">
        <w:rPr>
          <w:rFonts w:ascii="Times New Roman" w:hAnsi="Times New Roman"/>
          <w:sz w:val="22"/>
          <w:szCs w:val="22"/>
        </w:rPr>
        <w:tab/>
        <w:t xml:space="preserve">“Justinian, </w:t>
      </w:r>
      <w:proofErr w:type="spellStart"/>
      <w:r w:rsidRPr="00DB3BBF">
        <w:rPr>
          <w:rFonts w:ascii="Times New Roman" w:hAnsi="Times New Roman"/>
          <w:sz w:val="22"/>
          <w:szCs w:val="22"/>
        </w:rPr>
        <w:t>Malalas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, and the End of Athenian Philosophical teaching in A.D. 529,” </w:t>
      </w:r>
      <w:r w:rsidRPr="00DB3BBF">
        <w:rPr>
          <w:rFonts w:ascii="Times New Roman" w:hAnsi="Times New Roman"/>
          <w:i/>
          <w:sz w:val="22"/>
          <w:szCs w:val="22"/>
        </w:rPr>
        <w:t>Journal of Roman Studies</w:t>
      </w:r>
      <w:r w:rsidRPr="00DB3BBF">
        <w:rPr>
          <w:rFonts w:ascii="Times New Roman" w:hAnsi="Times New Roman"/>
          <w:sz w:val="22"/>
          <w:szCs w:val="22"/>
        </w:rPr>
        <w:t xml:space="preserve"> 94 (2004), pp. 168-83.</w:t>
      </w:r>
    </w:p>
    <w:p w14:paraId="4E45E0DE" w14:textId="77777777" w:rsidR="00C40852" w:rsidRPr="00DB3BBF" w:rsidRDefault="00C40852" w:rsidP="005E18D8">
      <w:pPr>
        <w:tabs>
          <w:tab w:val="left" w:pos="216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69D07F9C" w14:textId="77777777" w:rsidR="00C40852" w:rsidRPr="00DB3BBF" w:rsidRDefault="00C40852" w:rsidP="00C40852">
      <w:pPr>
        <w:ind w:left="2160" w:hanging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*</w:t>
      </w:r>
      <w:r w:rsidRPr="00DB3BBF">
        <w:rPr>
          <w:rFonts w:ascii="Times New Roman" w:hAnsi="Times New Roman"/>
          <w:sz w:val="22"/>
          <w:szCs w:val="22"/>
        </w:rPr>
        <w:tab/>
        <w:t>“Student Travel to Intellectual Centers: What was the Attraction</w:t>
      </w:r>
      <w:proofErr w:type="gramStart"/>
      <w:r w:rsidRPr="00DB3BBF">
        <w:rPr>
          <w:rFonts w:ascii="Times New Roman" w:hAnsi="Times New Roman"/>
          <w:sz w:val="22"/>
          <w:szCs w:val="22"/>
        </w:rPr>
        <w:t>?,</w:t>
      </w:r>
      <w:proofErr w:type="gramEnd"/>
      <w:r w:rsidRPr="00DB3BBF">
        <w:rPr>
          <w:rFonts w:ascii="Times New Roman" w:hAnsi="Times New Roman"/>
          <w:sz w:val="22"/>
          <w:szCs w:val="22"/>
        </w:rPr>
        <w:t xml:space="preserve">” in </w:t>
      </w:r>
      <w:r w:rsidRPr="00DB3BBF">
        <w:rPr>
          <w:rFonts w:ascii="Times New Roman" w:hAnsi="Times New Roman"/>
          <w:i/>
          <w:sz w:val="22"/>
          <w:szCs w:val="22"/>
        </w:rPr>
        <w:t>Travel, Communication and Geography in Late Antiquity</w:t>
      </w:r>
      <w:r w:rsidRPr="00DB3BBF">
        <w:rPr>
          <w:rFonts w:ascii="Times New Roman" w:hAnsi="Times New Roman"/>
          <w:sz w:val="22"/>
          <w:szCs w:val="22"/>
        </w:rPr>
        <w:t xml:space="preserve">, ed. Linda Ellis and Frank L. </w:t>
      </w:r>
      <w:proofErr w:type="spellStart"/>
      <w:r w:rsidRPr="00DB3BBF">
        <w:rPr>
          <w:rFonts w:ascii="Times New Roman" w:hAnsi="Times New Roman"/>
          <w:sz w:val="22"/>
          <w:szCs w:val="22"/>
        </w:rPr>
        <w:t>Kidner</w:t>
      </w:r>
      <w:proofErr w:type="spellEnd"/>
      <w:r w:rsidRPr="00DB3BBF">
        <w:rPr>
          <w:rFonts w:ascii="Times New Roman" w:hAnsi="Times New Roman"/>
          <w:sz w:val="22"/>
          <w:szCs w:val="22"/>
        </w:rPr>
        <w:t>, (</w:t>
      </w:r>
      <w:proofErr w:type="spellStart"/>
      <w:r w:rsidRPr="00DB3BBF">
        <w:rPr>
          <w:rFonts w:ascii="Times New Roman" w:hAnsi="Times New Roman"/>
          <w:sz w:val="22"/>
          <w:szCs w:val="22"/>
        </w:rPr>
        <w:t>Ashgate</w:t>
      </w:r>
      <w:proofErr w:type="spellEnd"/>
      <w:r w:rsidRPr="00DB3BBF">
        <w:rPr>
          <w:rFonts w:ascii="Times New Roman" w:hAnsi="Times New Roman"/>
          <w:sz w:val="22"/>
          <w:szCs w:val="22"/>
        </w:rPr>
        <w:t>, 2004), pp. 13-23.</w:t>
      </w:r>
    </w:p>
    <w:p w14:paraId="7EBC7123" w14:textId="77777777" w:rsidR="00C40852" w:rsidRPr="00DB3BBF" w:rsidRDefault="00C40852" w:rsidP="00C40852">
      <w:pPr>
        <w:ind w:left="2160" w:hanging="2160"/>
        <w:contextualSpacing/>
        <w:rPr>
          <w:rFonts w:ascii="Times New Roman" w:hAnsi="Times New Roman"/>
          <w:sz w:val="22"/>
          <w:szCs w:val="22"/>
        </w:rPr>
      </w:pPr>
    </w:p>
    <w:p w14:paraId="1E4D5A61" w14:textId="77777777" w:rsidR="00C40852" w:rsidRPr="00DB3BBF" w:rsidRDefault="00C40852" w:rsidP="00C40852">
      <w:pPr>
        <w:ind w:left="2160" w:hanging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*</w:t>
      </w:r>
      <w:r w:rsidRPr="00DB3BBF">
        <w:rPr>
          <w:rFonts w:ascii="Times New Roman" w:hAnsi="Times New Roman"/>
          <w:sz w:val="22"/>
          <w:szCs w:val="22"/>
        </w:rPr>
        <w:tab/>
        <w:t xml:space="preserve">“The Late Antique Student’s Perspective on Educational Life,” </w:t>
      </w:r>
      <w:r w:rsidRPr="00DB3BBF">
        <w:rPr>
          <w:rFonts w:ascii="Times New Roman" w:hAnsi="Times New Roman"/>
          <w:i/>
          <w:sz w:val="22"/>
          <w:szCs w:val="22"/>
        </w:rPr>
        <w:t>New England Classical Journal</w:t>
      </w:r>
      <w:r w:rsidRPr="00DB3BBF">
        <w:rPr>
          <w:rFonts w:ascii="Times New Roman" w:hAnsi="Times New Roman"/>
          <w:sz w:val="22"/>
          <w:szCs w:val="22"/>
        </w:rPr>
        <w:t xml:space="preserve"> 27 (2000), pp. 73-78.</w:t>
      </w:r>
    </w:p>
    <w:p w14:paraId="18910F16" w14:textId="77777777" w:rsidR="00C40852" w:rsidRPr="00DB3BBF" w:rsidRDefault="00C40852" w:rsidP="00C40852">
      <w:pPr>
        <w:ind w:left="2160" w:hanging="2160"/>
        <w:contextualSpacing/>
        <w:rPr>
          <w:rFonts w:ascii="Times New Roman" w:hAnsi="Times New Roman"/>
          <w:sz w:val="22"/>
          <w:szCs w:val="22"/>
        </w:rPr>
      </w:pPr>
    </w:p>
    <w:p w14:paraId="0FFC7C49" w14:textId="77777777" w:rsidR="00C40852" w:rsidRPr="00DB3BBF" w:rsidRDefault="00C40852" w:rsidP="00C40852">
      <w:pPr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 xml:space="preserve">“The Motifs of Imperial Authority in the Portraiture of </w:t>
      </w:r>
      <w:proofErr w:type="spellStart"/>
      <w:r w:rsidRPr="00DB3BBF">
        <w:rPr>
          <w:rFonts w:ascii="Times New Roman" w:hAnsi="Times New Roman"/>
          <w:sz w:val="22"/>
          <w:szCs w:val="22"/>
        </w:rPr>
        <w:t>Arcadius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,” </w:t>
      </w:r>
      <w:r w:rsidRPr="00DB3BBF">
        <w:rPr>
          <w:rFonts w:ascii="Times New Roman" w:hAnsi="Times New Roman"/>
          <w:i/>
          <w:sz w:val="22"/>
          <w:szCs w:val="22"/>
        </w:rPr>
        <w:t>Brown Classical Journal</w:t>
      </w:r>
      <w:r w:rsidRPr="00DB3BBF">
        <w:rPr>
          <w:rFonts w:ascii="Times New Roman" w:hAnsi="Times New Roman"/>
          <w:sz w:val="22"/>
          <w:szCs w:val="22"/>
        </w:rPr>
        <w:t xml:space="preserve"> 11 (1997), pp. 29-34.</w:t>
      </w:r>
    </w:p>
    <w:p w14:paraId="6438C652" w14:textId="77777777" w:rsidR="00C40852" w:rsidRPr="00DB3BBF" w:rsidRDefault="00C40852" w:rsidP="00C40852">
      <w:pPr>
        <w:ind w:left="2160"/>
        <w:contextualSpacing/>
        <w:rPr>
          <w:rFonts w:ascii="Times New Roman" w:hAnsi="Times New Roman"/>
          <w:sz w:val="22"/>
          <w:szCs w:val="22"/>
        </w:rPr>
      </w:pPr>
    </w:p>
    <w:p w14:paraId="711D34C4" w14:textId="77777777" w:rsidR="00265CAB" w:rsidRPr="00DB3BBF" w:rsidRDefault="00265CAB" w:rsidP="00C40852">
      <w:pPr>
        <w:contextualSpacing/>
        <w:rPr>
          <w:rFonts w:ascii="Times New Roman" w:hAnsi="Times New Roman"/>
          <w:i/>
          <w:iCs/>
          <w:sz w:val="22"/>
          <w:szCs w:val="22"/>
        </w:rPr>
      </w:pPr>
      <w:r w:rsidRPr="00DB3BBF">
        <w:rPr>
          <w:rFonts w:ascii="Times New Roman" w:hAnsi="Times New Roman"/>
          <w:i/>
          <w:iCs/>
          <w:sz w:val="22"/>
          <w:szCs w:val="22"/>
        </w:rPr>
        <w:t>Encyclopedia Entries</w:t>
      </w:r>
    </w:p>
    <w:p w14:paraId="087E4283" w14:textId="0574B87E" w:rsidR="00265CAB" w:rsidRPr="00DB3BBF" w:rsidRDefault="00265CAB" w:rsidP="00265CAB">
      <w:pPr>
        <w:ind w:left="2160"/>
        <w:contextualSpacing/>
        <w:rPr>
          <w:rFonts w:ascii="Times New Roman" w:hAnsi="Times New Roman"/>
          <w:iCs/>
          <w:sz w:val="22"/>
          <w:szCs w:val="22"/>
        </w:rPr>
      </w:pPr>
      <w:r w:rsidRPr="00DB3BBF">
        <w:rPr>
          <w:rFonts w:ascii="Times New Roman" w:hAnsi="Times New Roman"/>
          <w:iCs/>
          <w:sz w:val="22"/>
          <w:szCs w:val="22"/>
        </w:rPr>
        <w:t xml:space="preserve">Entries in the </w:t>
      </w:r>
      <w:r w:rsidRPr="00DB3BBF">
        <w:rPr>
          <w:rFonts w:ascii="Times New Roman" w:hAnsi="Times New Roman"/>
          <w:i/>
          <w:iCs/>
          <w:sz w:val="22"/>
          <w:szCs w:val="22"/>
        </w:rPr>
        <w:t>Oxford Dictionary of Late Antiquity</w:t>
      </w:r>
      <w:r w:rsidRPr="00DB3BBF">
        <w:rPr>
          <w:rFonts w:ascii="Times New Roman" w:hAnsi="Times New Roman"/>
          <w:iCs/>
          <w:sz w:val="22"/>
          <w:szCs w:val="22"/>
        </w:rPr>
        <w:t xml:space="preserve">, </w:t>
      </w:r>
      <w:proofErr w:type="gramStart"/>
      <w:r w:rsidRPr="00DB3BBF">
        <w:rPr>
          <w:rFonts w:ascii="Times New Roman" w:hAnsi="Times New Roman"/>
          <w:iCs/>
          <w:sz w:val="22"/>
          <w:szCs w:val="22"/>
        </w:rPr>
        <w:t>eds</w:t>
      </w:r>
      <w:proofErr w:type="gramEnd"/>
      <w:r w:rsidRPr="00DB3BBF">
        <w:rPr>
          <w:rFonts w:ascii="Times New Roman" w:hAnsi="Times New Roman"/>
          <w:iCs/>
          <w:sz w:val="22"/>
          <w:szCs w:val="22"/>
        </w:rPr>
        <w:t xml:space="preserve">. O. Nicholson and M. Humphries, (Oxford, forthcoming): </w:t>
      </w:r>
      <w:proofErr w:type="spellStart"/>
      <w:r w:rsidRPr="00DB3BBF">
        <w:rPr>
          <w:rFonts w:ascii="Times New Roman" w:hAnsi="Times New Roman"/>
          <w:iCs/>
          <w:sz w:val="22"/>
          <w:szCs w:val="22"/>
        </w:rPr>
        <w:t>Aedesius</w:t>
      </w:r>
      <w:proofErr w:type="spellEnd"/>
      <w:r w:rsidRPr="00DB3BBF">
        <w:rPr>
          <w:rFonts w:ascii="Times New Roman" w:hAnsi="Times New Roman"/>
          <w:iCs/>
          <w:sz w:val="22"/>
          <w:szCs w:val="22"/>
        </w:rPr>
        <w:t xml:space="preserve">; Alexandria, philosophy and science at; </w:t>
      </w:r>
      <w:proofErr w:type="spellStart"/>
      <w:r w:rsidRPr="00DB3BBF">
        <w:rPr>
          <w:rFonts w:ascii="Times New Roman" w:hAnsi="Times New Roman"/>
          <w:iCs/>
          <w:sz w:val="22"/>
          <w:szCs w:val="22"/>
        </w:rPr>
        <w:t>Ammonius</w:t>
      </w:r>
      <w:proofErr w:type="spellEnd"/>
      <w:r w:rsidRPr="00DB3BBF">
        <w:rPr>
          <w:rFonts w:ascii="Times New Roman" w:hAnsi="Times New Roman"/>
          <w:iCs/>
          <w:sz w:val="22"/>
          <w:szCs w:val="22"/>
        </w:rPr>
        <w:t xml:space="preserve">; Asclepius of </w:t>
      </w:r>
      <w:proofErr w:type="spellStart"/>
      <w:r w:rsidRPr="00DB3BBF">
        <w:rPr>
          <w:rFonts w:ascii="Times New Roman" w:hAnsi="Times New Roman"/>
          <w:iCs/>
          <w:sz w:val="22"/>
          <w:szCs w:val="22"/>
        </w:rPr>
        <w:t>Tralles</w:t>
      </w:r>
      <w:proofErr w:type="spellEnd"/>
      <w:r w:rsidRPr="00DB3BBF">
        <w:rPr>
          <w:rFonts w:ascii="Times New Roman" w:hAnsi="Times New Roman"/>
          <w:iCs/>
          <w:sz w:val="22"/>
          <w:szCs w:val="22"/>
        </w:rPr>
        <w:t xml:space="preserve">; Athens, Academy of; Athens, philosophy at; Chaldean Oracles; </w:t>
      </w:r>
      <w:proofErr w:type="spellStart"/>
      <w:r w:rsidRPr="00DB3BBF">
        <w:rPr>
          <w:rFonts w:ascii="Times New Roman" w:hAnsi="Times New Roman"/>
          <w:iCs/>
          <w:sz w:val="22"/>
          <w:szCs w:val="22"/>
        </w:rPr>
        <w:t>Chrysanthius</w:t>
      </w:r>
      <w:proofErr w:type="spellEnd"/>
      <w:r w:rsidRPr="00DB3BBF">
        <w:rPr>
          <w:rFonts w:ascii="Times New Roman" w:hAnsi="Times New Roman"/>
          <w:iCs/>
          <w:sz w:val="22"/>
          <w:szCs w:val="22"/>
        </w:rPr>
        <w:t xml:space="preserve">; </w:t>
      </w:r>
      <w:proofErr w:type="spellStart"/>
      <w:r w:rsidRPr="00DB3BBF">
        <w:rPr>
          <w:rFonts w:ascii="Times New Roman" w:hAnsi="Times New Roman"/>
          <w:iCs/>
          <w:sz w:val="22"/>
          <w:szCs w:val="22"/>
        </w:rPr>
        <w:t>Damascius</w:t>
      </w:r>
      <w:proofErr w:type="spellEnd"/>
      <w:r w:rsidRPr="00DB3BBF">
        <w:rPr>
          <w:rFonts w:ascii="Times New Roman" w:hAnsi="Times New Roman"/>
          <w:iCs/>
          <w:sz w:val="22"/>
          <w:szCs w:val="22"/>
        </w:rPr>
        <w:t xml:space="preserve">; </w:t>
      </w:r>
      <w:proofErr w:type="spellStart"/>
      <w:r w:rsidRPr="00DB3BBF">
        <w:rPr>
          <w:rFonts w:ascii="Times New Roman" w:hAnsi="Times New Roman"/>
          <w:iCs/>
          <w:sz w:val="22"/>
          <w:szCs w:val="22"/>
        </w:rPr>
        <w:t>Diadochus</w:t>
      </w:r>
      <w:proofErr w:type="spellEnd"/>
      <w:r w:rsidRPr="00DB3BBF">
        <w:rPr>
          <w:rFonts w:ascii="Times New Roman" w:hAnsi="Times New Roman"/>
          <w:iCs/>
          <w:sz w:val="22"/>
          <w:szCs w:val="22"/>
        </w:rPr>
        <w:t xml:space="preserve">; Elias of </w:t>
      </w:r>
      <w:proofErr w:type="spellStart"/>
      <w:r w:rsidRPr="00DB3BBF">
        <w:rPr>
          <w:rFonts w:ascii="Times New Roman" w:hAnsi="Times New Roman"/>
          <w:iCs/>
          <w:sz w:val="22"/>
          <w:szCs w:val="22"/>
        </w:rPr>
        <w:t>Alexadria</w:t>
      </w:r>
      <w:proofErr w:type="spellEnd"/>
      <w:r w:rsidRPr="00DB3BBF">
        <w:rPr>
          <w:rFonts w:ascii="Times New Roman" w:hAnsi="Times New Roman"/>
          <w:iCs/>
          <w:sz w:val="22"/>
          <w:szCs w:val="22"/>
        </w:rPr>
        <w:t xml:space="preserve">; </w:t>
      </w:r>
      <w:proofErr w:type="spellStart"/>
      <w:r w:rsidRPr="00DB3BBF">
        <w:rPr>
          <w:rFonts w:ascii="Times New Roman" w:hAnsi="Times New Roman"/>
          <w:iCs/>
          <w:sz w:val="22"/>
          <w:szCs w:val="22"/>
        </w:rPr>
        <w:t>Horapollon</w:t>
      </w:r>
      <w:proofErr w:type="spellEnd"/>
      <w:r w:rsidRPr="00DB3BBF">
        <w:rPr>
          <w:rFonts w:ascii="Times New Roman" w:hAnsi="Times New Roman"/>
          <w:iCs/>
          <w:sz w:val="22"/>
          <w:szCs w:val="22"/>
        </w:rPr>
        <w:t xml:space="preserve"> I; </w:t>
      </w:r>
      <w:proofErr w:type="spellStart"/>
      <w:r w:rsidRPr="00DB3BBF">
        <w:rPr>
          <w:rFonts w:ascii="Times New Roman" w:hAnsi="Times New Roman"/>
          <w:iCs/>
          <w:sz w:val="22"/>
          <w:szCs w:val="22"/>
        </w:rPr>
        <w:t>Horapollon</w:t>
      </w:r>
      <w:proofErr w:type="spellEnd"/>
      <w:r w:rsidRPr="00DB3BBF">
        <w:rPr>
          <w:rFonts w:ascii="Times New Roman" w:hAnsi="Times New Roman"/>
          <w:iCs/>
          <w:sz w:val="22"/>
          <w:szCs w:val="22"/>
        </w:rPr>
        <w:t xml:space="preserve"> II; </w:t>
      </w:r>
      <w:proofErr w:type="spellStart"/>
      <w:r w:rsidRPr="00DB3BBF">
        <w:rPr>
          <w:rFonts w:ascii="Times New Roman" w:hAnsi="Times New Roman"/>
          <w:iCs/>
          <w:sz w:val="22"/>
          <w:szCs w:val="22"/>
        </w:rPr>
        <w:t>Hypatia</w:t>
      </w:r>
      <w:proofErr w:type="spellEnd"/>
      <w:r w:rsidRPr="00DB3BBF">
        <w:rPr>
          <w:rFonts w:ascii="Times New Roman" w:hAnsi="Times New Roman"/>
          <w:iCs/>
          <w:sz w:val="22"/>
          <w:szCs w:val="22"/>
        </w:rPr>
        <w:t xml:space="preserve">; </w:t>
      </w:r>
      <w:proofErr w:type="spellStart"/>
      <w:r w:rsidRPr="00DB3BBF">
        <w:rPr>
          <w:rFonts w:ascii="Times New Roman" w:hAnsi="Times New Roman"/>
          <w:iCs/>
          <w:sz w:val="22"/>
          <w:szCs w:val="22"/>
        </w:rPr>
        <w:t>Isidore</w:t>
      </w:r>
      <w:proofErr w:type="spellEnd"/>
      <w:r w:rsidRPr="00DB3BBF">
        <w:rPr>
          <w:rFonts w:ascii="Times New Roman" w:hAnsi="Times New Roman"/>
          <w:iCs/>
          <w:sz w:val="22"/>
          <w:szCs w:val="22"/>
        </w:rPr>
        <w:t xml:space="preserve">; John </w:t>
      </w:r>
      <w:proofErr w:type="spellStart"/>
      <w:r w:rsidRPr="00DB3BBF">
        <w:rPr>
          <w:rFonts w:ascii="Times New Roman" w:hAnsi="Times New Roman"/>
          <w:iCs/>
          <w:sz w:val="22"/>
          <w:szCs w:val="22"/>
        </w:rPr>
        <w:t>Philoponus</w:t>
      </w:r>
      <w:proofErr w:type="spellEnd"/>
      <w:r w:rsidRPr="00DB3BBF">
        <w:rPr>
          <w:rFonts w:ascii="Times New Roman" w:hAnsi="Times New Roman"/>
          <w:iCs/>
          <w:sz w:val="22"/>
          <w:szCs w:val="22"/>
        </w:rPr>
        <w:t xml:space="preserve">; </w:t>
      </w:r>
      <w:proofErr w:type="spellStart"/>
      <w:r w:rsidRPr="00DB3BBF">
        <w:rPr>
          <w:rFonts w:ascii="Times New Roman" w:hAnsi="Times New Roman"/>
          <w:iCs/>
          <w:sz w:val="22"/>
          <w:szCs w:val="22"/>
        </w:rPr>
        <w:t>Marinus</w:t>
      </w:r>
      <w:proofErr w:type="spellEnd"/>
      <w:r w:rsidRPr="00DB3BBF">
        <w:rPr>
          <w:rFonts w:ascii="Times New Roman" w:hAnsi="Times New Roman"/>
          <w:iCs/>
          <w:sz w:val="22"/>
          <w:szCs w:val="22"/>
        </w:rPr>
        <w:t xml:space="preserve">; </w:t>
      </w:r>
      <w:proofErr w:type="spellStart"/>
      <w:r w:rsidRPr="00DB3BBF">
        <w:rPr>
          <w:rFonts w:ascii="Times New Roman" w:hAnsi="Times New Roman"/>
          <w:iCs/>
          <w:sz w:val="22"/>
          <w:szCs w:val="22"/>
        </w:rPr>
        <w:t>Olympiodorus</w:t>
      </w:r>
      <w:proofErr w:type="spellEnd"/>
      <w:r w:rsidRPr="00DB3BBF">
        <w:rPr>
          <w:rFonts w:ascii="Times New Roman" w:hAnsi="Times New Roman"/>
          <w:iCs/>
          <w:sz w:val="22"/>
          <w:szCs w:val="22"/>
        </w:rPr>
        <w:t xml:space="preserve"> the Elder of Athens; </w:t>
      </w:r>
      <w:proofErr w:type="spellStart"/>
      <w:r w:rsidRPr="00DB3BBF">
        <w:rPr>
          <w:rFonts w:ascii="Times New Roman" w:hAnsi="Times New Roman"/>
          <w:iCs/>
          <w:sz w:val="22"/>
          <w:szCs w:val="22"/>
        </w:rPr>
        <w:t>Olympiodorus</w:t>
      </w:r>
      <w:proofErr w:type="spellEnd"/>
      <w:r w:rsidRPr="00DB3BBF">
        <w:rPr>
          <w:rFonts w:ascii="Times New Roman" w:hAnsi="Times New Roman"/>
          <w:iCs/>
          <w:sz w:val="22"/>
          <w:szCs w:val="22"/>
        </w:rPr>
        <w:t xml:space="preserve"> the Younger of Athens; Pan, Caves of; philosophers and philosophy; Plutarch of Athens; Proclus; </w:t>
      </w:r>
      <w:proofErr w:type="spellStart"/>
      <w:r w:rsidRPr="00DB3BBF">
        <w:rPr>
          <w:rFonts w:ascii="Times New Roman" w:hAnsi="Times New Roman"/>
          <w:iCs/>
          <w:sz w:val="22"/>
          <w:szCs w:val="22"/>
        </w:rPr>
        <w:t>Simplicius</w:t>
      </w:r>
      <w:proofErr w:type="spellEnd"/>
      <w:r w:rsidRPr="00DB3BBF">
        <w:rPr>
          <w:rFonts w:ascii="Times New Roman" w:hAnsi="Times New Roman"/>
          <w:iCs/>
          <w:sz w:val="22"/>
          <w:szCs w:val="22"/>
        </w:rPr>
        <w:t xml:space="preserve">; </w:t>
      </w:r>
      <w:proofErr w:type="spellStart"/>
      <w:r w:rsidRPr="00DB3BBF">
        <w:rPr>
          <w:rFonts w:ascii="Times New Roman" w:hAnsi="Times New Roman"/>
          <w:iCs/>
          <w:sz w:val="22"/>
          <w:szCs w:val="22"/>
        </w:rPr>
        <w:t>Sopater</w:t>
      </w:r>
      <w:proofErr w:type="spellEnd"/>
      <w:r w:rsidRPr="00DB3BBF">
        <w:rPr>
          <w:rFonts w:ascii="Times New Roman" w:hAnsi="Times New Roman"/>
          <w:iCs/>
          <w:sz w:val="22"/>
          <w:szCs w:val="22"/>
        </w:rPr>
        <w:t xml:space="preserve">; </w:t>
      </w:r>
      <w:proofErr w:type="spellStart"/>
      <w:r w:rsidRPr="00DB3BBF">
        <w:rPr>
          <w:rFonts w:ascii="Times New Roman" w:hAnsi="Times New Roman"/>
          <w:iCs/>
          <w:sz w:val="22"/>
          <w:szCs w:val="22"/>
        </w:rPr>
        <w:t>Stephanus</w:t>
      </w:r>
      <w:proofErr w:type="spellEnd"/>
      <w:r w:rsidRPr="00DB3BBF">
        <w:rPr>
          <w:rFonts w:ascii="Times New Roman" w:hAnsi="Times New Roman"/>
          <w:iCs/>
          <w:sz w:val="22"/>
          <w:szCs w:val="22"/>
        </w:rPr>
        <w:t xml:space="preserve"> of Alexandria; </w:t>
      </w:r>
      <w:proofErr w:type="spellStart"/>
      <w:r w:rsidRPr="00DB3BBF">
        <w:rPr>
          <w:rFonts w:ascii="Times New Roman" w:hAnsi="Times New Roman"/>
          <w:iCs/>
          <w:sz w:val="22"/>
          <w:szCs w:val="22"/>
        </w:rPr>
        <w:t>Theagenes</w:t>
      </w:r>
      <w:proofErr w:type="spellEnd"/>
      <w:r w:rsidRPr="00DB3BBF">
        <w:rPr>
          <w:rFonts w:ascii="Times New Roman" w:hAnsi="Times New Roman"/>
          <w:iCs/>
          <w:sz w:val="22"/>
          <w:szCs w:val="22"/>
        </w:rPr>
        <w:t xml:space="preserve">; </w:t>
      </w:r>
      <w:proofErr w:type="spellStart"/>
      <w:r w:rsidRPr="00DB3BBF">
        <w:rPr>
          <w:rFonts w:ascii="Times New Roman" w:hAnsi="Times New Roman"/>
          <w:iCs/>
          <w:sz w:val="22"/>
          <w:szCs w:val="22"/>
        </w:rPr>
        <w:t>Theon</w:t>
      </w:r>
      <w:proofErr w:type="spellEnd"/>
      <w:r w:rsidR="00DB3BBF">
        <w:rPr>
          <w:rFonts w:ascii="Times New Roman" w:hAnsi="Times New Roman"/>
          <w:iCs/>
          <w:sz w:val="22"/>
          <w:szCs w:val="22"/>
        </w:rPr>
        <w:t>; Harran.</w:t>
      </w:r>
    </w:p>
    <w:p w14:paraId="6ECA4014" w14:textId="77777777" w:rsidR="00265CAB" w:rsidRPr="00DB3BBF" w:rsidRDefault="00265CAB" w:rsidP="00C40852">
      <w:pPr>
        <w:contextualSpacing/>
        <w:rPr>
          <w:rFonts w:ascii="Times New Roman" w:hAnsi="Times New Roman"/>
          <w:i/>
          <w:iCs/>
          <w:sz w:val="22"/>
          <w:szCs w:val="22"/>
        </w:rPr>
      </w:pPr>
    </w:p>
    <w:p w14:paraId="7B42BFE1" w14:textId="4A9FE7F5" w:rsidR="004E22F3" w:rsidRPr="00826A94" w:rsidRDefault="00C40852" w:rsidP="00826A94">
      <w:pPr>
        <w:contextualSpacing/>
        <w:rPr>
          <w:rFonts w:ascii="Times New Roman" w:hAnsi="Times New Roman"/>
          <w:i/>
          <w:iCs/>
          <w:sz w:val="22"/>
          <w:szCs w:val="22"/>
        </w:rPr>
      </w:pPr>
      <w:r w:rsidRPr="00DB3BBF">
        <w:rPr>
          <w:rFonts w:ascii="Times New Roman" w:hAnsi="Times New Roman"/>
          <w:i/>
          <w:iCs/>
          <w:sz w:val="22"/>
          <w:szCs w:val="22"/>
        </w:rPr>
        <w:t>Book Reviews</w:t>
      </w:r>
    </w:p>
    <w:p w14:paraId="48C4564C" w14:textId="77777777" w:rsidR="00826A94" w:rsidRDefault="00826A94" w:rsidP="00826A94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Review of Arthur </w:t>
      </w:r>
      <w:proofErr w:type="spellStart"/>
      <w:r>
        <w:rPr>
          <w:rFonts w:ascii="Times New Roman" w:hAnsi="Times New Roman"/>
          <w:sz w:val="22"/>
          <w:szCs w:val="22"/>
        </w:rPr>
        <w:t>Urbano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r w:rsidRPr="000A07EC">
        <w:rPr>
          <w:rFonts w:ascii="Times New Roman" w:hAnsi="Times New Roman"/>
          <w:i/>
          <w:sz w:val="22"/>
          <w:szCs w:val="22"/>
        </w:rPr>
        <w:t>The Philosophical Life: Biography and the Crafting of Intellectual Identity in Late Antiquity</w:t>
      </w:r>
      <w:r>
        <w:rPr>
          <w:rFonts w:ascii="Times New Roman" w:hAnsi="Times New Roman"/>
          <w:sz w:val="22"/>
          <w:szCs w:val="22"/>
        </w:rPr>
        <w:t xml:space="preserve">, (Washington, DC, 2013), [in] </w:t>
      </w:r>
      <w:r w:rsidRPr="000E6065">
        <w:rPr>
          <w:rFonts w:ascii="Times New Roman" w:hAnsi="Times New Roman"/>
          <w:i/>
          <w:sz w:val="22"/>
          <w:szCs w:val="22"/>
        </w:rPr>
        <w:t>Journal of Ecclesiastical History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66 (2015), 153.</w:t>
      </w:r>
    </w:p>
    <w:p w14:paraId="2F2F74C8" w14:textId="77777777" w:rsidR="00826A94" w:rsidRPr="00DB3BBF" w:rsidRDefault="00826A94" w:rsidP="00826A94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7E9FFDEE" w14:textId="77777777" w:rsidR="009D5061" w:rsidRDefault="009D5061" w:rsidP="009D5061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Review of John Dillon, </w:t>
      </w:r>
      <w:proofErr w:type="gramStart"/>
      <w:r>
        <w:rPr>
          <w:rFonts w:ascii="Times New Roman" w:hAnsi="Times New Roman"/>
          <w:sz w:val="22"/>
          <w:szCs w:val="22"/>
        </w:rPr>
        <w:t>et</w:t>
      </w:r>
      <w:proofErr w:type="gramEnd"/>
      <w:r>
        <w:rPr>
          <w:rFonts w:ascii="Times New Roman" w:hAnsi="Times New Roman"/>
          <w:sz w:val="22"/>
          <w:szCs w:val="22"/>
        </w:rPr>
        <w:t xml:space="preserve">. </w:t>
      </w:r>
      <w:proofErr w:type="gramStart"/>
      <w:r>
        <w:rPr>
          <w:rFonts w:ascii="Times New Roman" w:hAnsi="Times New Roman"/>
          <w:sz w:val="22"/>
          <w:szCs w:val="22"/>
        </w:rPr>
        <w:t>al</w:t>
      </w:r>
      <w:proofErr w:type="gramEnd"/>
      <w:r>
        <w:rPr>
          <w:rFonts w:ascii="Times New Roman" w:hAnsi="Times New Roman"/>
          <w:sz w:val="22"/>
          <w:szCs w:val="22"/>
        </w:rPr>
        <w:t xml:space="preserve">., </w:t>
      </w:r>
      <w:r w:rsidRPr="006417AE">
        <w:rPr>
          <w:rFonts w:ascii="Times New Roman" w:hAnsi="Times New Roman"/>
          <w:i/>
          <w:sz w:val="22"/>
          <w:szCs w:val="22"/>
        </w:rPr>
        <w:t xml:space="preserve">Aeneas of Gaza: Theophrastus and Zacharias of </w:t>
      </w:r>
      <w:proofErr w:type="spellStart"/>
      <w:r w:rsidRPr="006417AE">
        <w:rPr>
          <w:rFonts w:ascii="Times New Roman" w:hAnsi="Times New Roman"/>
          <w:i/>
          <w:sz w:val="22"/>
          <w:szCs w:val="22"/>
        </w:rPr>
        <w:t>Mytilene</w:t>
      </w:r>
      <w:proofErr w:type="spellEnd"/>
      <w:r w:rsidRPr="006417AE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6417AE">
        <w:rPr>
          <w:rFonts w:ascii="Times New Roman" w:hAnsi="Times New Roman"/>
          <w:i/>
          <w:sz w:val="22"/>
          <w:szCs w:val="22"/>
        </w:rPr>
        <w:t>Ammonius</w:t>
      </w:r>
      <w:proofErr w:type="spellEnd"/>
      <w:r w:rsidRPr="006417AE">
        <w:rPr>
          <w:rFonts w:ascii="Times New Roman" w:hAnsi="Times New Roman"/>
          <w:i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(London, 2013), [in] </w:t>
      </w:r>
      <w:r w:rsidRPr="006417AE">
        <w:rPr>
          <w:rFonts w:ascii="Times New Roman" w:hAnsi="Times New Roman"/>
          <w:i/>
          <w:sz w:val="22"/>
          <w:szCs w:val="22"/>
        </w:rPr>
        <w:t>Classical Review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64 (2014), 105-7.</w:t>
      </w:r>
    </w:p>
    <w:p w14:paraId="7E26B894" w14:textId="77777777" w:rsidR="009D5061" w:rsidRPr="00DB3BBF" w:rsidRDefault="009D5061" w:rsidP="0041756F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7DAE43E8" w14:textId="77777777" w:rsidR="009D5061" w:rsidRDefault="009D5061" w:rsidP="0041756F">
      <w:pPr>
        <w:tabs>
          <w:tab w:val="left" w:pos="2160"/>
        </w:tabs>
        <w:ind w:left="2160"/>
        <w:contextualSpacing/>
        <w:rPr>
          <w:rFonts w:ascii="Times New Roman" w:hAnsi="Times New Roman"/>
          <w:iCs/>
          <w:sz w:val="22"/>
          <w:szCs w:val="22"/>
        </w:rPr>
      </w:pPr>
      <w:proofErr w:type="gramStart"/>
      <w:r w:rsidRPr="00DB3BBF">
        <w:rPr>
          <w:rFonts w:ascii="Times New Roman" w:hAnsi="Times New Roman"/>
          <w:sz w:val="22"/>
          <w:szCs w:val="22"/>
        </w:rPr>
        <w:t xml:space="preserve">Review of Adam </w:t>
      </w:r>
      <w:proofErr w:type="spellStart"/>
      <w:r w:rsidRPr="00DB3BBF">
        <w:rPr>
          <w:rFonts w:ascii="Times New Roman" w:hAnsi="Times New Roman"/>
          <w:sz w:val="22"/>
          <w:szCs w:val="22"/>
        </w:rPr>
        <w:t>Schor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B3BBF">
        <w:rPr>
          <w:rFonts w:ascii="Times New Roman" w:hAnsi="Times New Roman"/>
          <w:i/>
          <w:iCs/>
          <w:sz w:val="22"/>
          <w:szCs w:val="22"/>
        </w:rPr>
        <w:t>Theodoret’s</w:t>
      </w:r>
      <w:proofErr w:type="spellEnd"/>
      <w:r w:rsidRPr="00DB3BBF">
        <w:rPr>
          <w:rFonts w:ascii="Times New Roman" w:hAnsi="Times New Roman"/>
          <w:i/>
          <w:iCs/>
          <w:sz w:val="22"/>
          <w:szCs w:val="22"/>
        </w:rPr>
        <w:t xml:space="preserve"> people.</w:t>
      </w:r>
      <w:proofErr w:type="gramEnd"/>
      <w:r w:rsidRPr="00DB3BBF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gramStart"/>
      <w:r w:rsidRPr="00DB3BBF">
        <w:rPr>
          <w:rFonts w:ascii="Times New Roman" w:hAnsi="Times New Roman"/>
          <w:i/>
          <w:iCs/>
          <w:sz w:val="22"/>
          <w:szCs w:val="22"/>
        </w:rPr>
        <w:t>Social networks and religious conflict in late Roman Syria.</w:t>
      </w:r>
      <w:proofErr w:type="gramEnd"/>
      <w:r w:rsidRPr="00DB3BBF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gramStart"/>
      <w:r w:rsidRPr="00DB3BBF">
        <w:rPr>
          <w:rFonts w:ascii="Times New Roman" w:hAnsi="Times New Roman"/>
          <w:iCs/>
          <w:sz w:val="22"/>
          <w:szCs w:val="22"/>
        </w:rPr>
        <w:t>(Berkeley, 2011).</w:t>
      </w:r>
      <w:proofErr w:type="gramEnd"/>
      <w:r w:rsidRPr="00DB3BBF">
        <w:rPr>
          <w:rFonts w:ascii="Times New Roman" w:hAnsi="Times New Roman"/>
          <w:iCs/>
          <w:sz w:val="22"/>
          <w:szCs w:val="22"/>
        </w:rPr>
        <w:t xml:space="preserve"> [</w:t>
      </w:r>
      <w:proofErr w:type="gramStart"/>
      <w:r w:rsidRPr="00DB3BBF">
        <w:rPr>
          <w:rFonts w:ascii="Times New Roman" w:hAnsi="Times New Roman"/>
          <w:iCs/>
          <w:sz w:val="22"/>
          <w:szCs w:val="22"/>
        </w:rPr>
        <w:t>in</w:t>
      </w:r>
      <w:proofErr w:type="gramEnd"/>
      <w:r w:rsidRPr="00DB3BBF">
        <w:rPr>
          <w:rFonts w:ascii="Times New Roman" w:hAnsi="Times New Roman"/>
          <w:iCs/>
          <w:sz w:val="22"/>
          <w:szCs w:val="22"/>
        </w:rPr>
        <w:t xml:space="preserve">] </w:t>
      </w:r>
      <w:proofErr w:type="gramStart"/>
      <w:r w:rsidRPr="00DB3BBF">
        <w:rPr>
          <w:rFonts w:ascii="Times New Roman" w:hAnsi="Times New Roman"/>
          <w:i/>
          <w:iCs/>
          <w:sz w:val="22"/>
          <w:szCs w:val="22"/>
        </w:rPr>
        <w:t>Journal of Ecclesiastical History</w:t>
      </w:r>
      <w:r w:rsidRPr="00DB3BBF">
        <w:rPr>
          <w:rFonts w:ascii="Times New Roman" w:hAnsi="Times New Roman"/>
          <w:iCs/>
          <w:sz w:val="22"/>
          <w:szCs w:val="22"/>
        </w:rPr>
        <w:t xml:space="preserve">, </w:t>
      </w:r>
      <w:r>
        <w:rPr>
          <w:rFonts w:ascii="Times New Roman" w:hAnsi="Times New Roman"/>
          <w:iCs/>
          <w:sz w:val="22"/>
          <w:szCs w:val="22"/>
        </w:rPr>
        <w:t>64 (2013), 386-7.</w:t>
      </w:r>
      <w:proofErr w:type="gramEnd"/>
      <w:r>
        <w:rPr>
          <w:rFonts w:ascii="Times New Roman" w:hAnsi="Times New Roman"/>
          <w:iCs/>
          <w:sz w:val="22"/>
          <w:szCs w:val="22"/>
        </w:rPr>
        <w:t xml:space="preserve"> </w:t>
      </w:r>
    </w:p>
    <w:p w14:paraId="65C12B72" w14:textId="77777777" w:rsidR="009D5061" w:rsidRDefault="009D5061" w:rsidP="0041756F">
      <w:pPr>
        <w:tabs>
          <w:tab w:val="left" w:pos="2160"/>
        </w:tabs>
        <w:ind w:left="2160"/>
        <w:contextualSpacing/>
        <w:rPr>
          <w:rFonts w:ascii="Times New Roman" w:hAnsi="Times New Roman"/>
          <w:iCs/>
          <w:sz w:val="22"/>
          <w:szCs w:val="22"/>
        </w:rPr>
      </w:pPr>
    </w:p>
    <w:p w14:paraId="4AC81F10" w14:textId="2170217B" w:rsidR="0041756F" w:rsidRPr="00DB3BBF" w:rsidRDefault="0041756F" w:rsidP="0041756F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 xml:space="preserve">Review of G. </w:t>
      </w:r>
      <w:proofErr w:type="spellStart"/>
      <w:r w:rsidRPr="00DB3BBF">
        <w:rPr>
          <w:rFonts w:ascii="Times New Roman" w:hAnsi="Times New Roman"/>
          <w:sz w:val="22"/>
          <w:szCs w:val="22"/>
        </w:rPr>
        <w:t>Greatrex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, et al., </w:t>
      </w:r>
      <w:proofErr w:type="gramStart"/>
      <w:r w:rsidRPr="00DB3BBF">
        <w:rPr>
          <w:rFonts w:ascii="Times New Roman" w:hAnsi="Times New Roman"/>
          <w:i/>
          <w:iCs/>
          <w:sz w:val="22"/>
          <w:szCs w:val="22"/>
        </w:rPr>
        <w:t>The</w:t>
      </w:r>
      <w:proofErr w:type="gramEnd"/>
      <w:r w:rsidRPr="00DB3BBF">
        <w:rPr>
          <w:rFonts w:ascii="Times New Roman" w:hAnsi="Times New Roman"/>
          <w:i/>
          <w:iCs/>
          <w:sz w:val="22"/>
          <w:szCs w:val="22"/>
        </w:rPr>
        <w:t xml:space="preserve"> Chronicle of Pseudo-Zachariah </w:t>
      </w:r>
      <w:proofErr w:type="spellStart"/>
      <w:r w:rsidRPr="00DB3BBF">
        <w:rPr>
          <w:rFonts w:ascii="Times New Roman" w:hAnsi="Times New Roman"/>
          <w:i/>
          <w:iCs/>
          <w:sz w:val="22"/>
          <w:szCs w:val="22"/>
        </w:rPr>
        <w:t>Rhetor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: </w:t>
      </w:r>
      <w:r w:rsidRPr="00DB3BBF">
        <w:rPr>
          <w:rFonts w:ascii="Times New Roman" w:hAnsi="Times New Roman"/>
          <w:i/>
          <w:iCs/>
          <w:sz w:val="22"/>
          <w:szCs w:val="22"/>
        </w:rPr>
        <w:t>Church and War in Late Antiquity.</w:t>
      </w:r>
      <w:r w:rsidRPr="00DB3BBF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DB3BBF">
        <w:rPr>
          <w:rFonts w:ascii="Times New Roman" w:hAnsi="Times New Roman"/>
          <w:sz w:val="22"/>
          <w:szCs w:val="22"/>
        </w:rPr>
        <w:t>(Liverpool, 2011).</w:t>
      </w:r>
      <w:proofErr w:type="gramEnd"/>
      <w:r w:rsidRPr="00DB3BBF">
        <w:rPr>
          <w:rFonts w:ascii="Times New Roman" w:hAnsi="Times New Roman"/>
          <w:sz w:val="22"/>
          <w:szCs w:val="22"/>
        </w:rPr>
        <w:t xml:space="preserve"> [</w:t>
      </w:r>
      <w:proofErr w:type="gramStart"/>
      <w:r w:rsidRPr="00DB3BBF">
        <w:rPr>
          <w:rFonts w:ascii="Times New Roman" w:hAnsi="Times New Roman"/>
          <w:sz w:val="22"/>
          <w:szCs w:val="22"/>
        </w:rPr>
        <w:t>in</w:t>
      </w:r>
      <w:proofErr w:type="gramEnd"/>
      <w:r w:rsidRPr="00DB3BBF">
        <w:rPr>
          <w:rFonts w:ascii="Times New Roman" w:hAnsi="Times New Roman"/>
          <w:sz w:val="22"/>
          <w:szCs w:val="22"/>
        </w:rPr>
        <w:t xml:space="preserve">] </w:t>
      </w:r>
      <w:r w:rsidRPr="00DB3BBF">
        <w:rPr>
          <w:rFonts w:ascii="Times New Roman" w:hAnsi="Times New Roman"/>
          <w:i/>
          <w:iCs/>
          <w:sz w:val="22"/>
          <w:szCs w:val="22"/>
        </w:rPr>
        <w:t xml:space="preserve">Journal of Late Antiquity </w:t>
      </w:r>
      <w:r w:rsidRPr="00DB3BBF">
        <w:rPr>
          <w:rFonts w:ascii="Times New Roman" w:hAnsi="Times New Roman"/>
          <w:sz w:val="22"/>
          <w:szCs w:val="22"/>
        </w:rPr>
        <w:t>4 (2011), pp. 369-71.</w:t>
      </w:r>
    </w:p>
    <w:p w14:paraId="7A5C7A42" w14:textId="77777777" w:rsidR="0041756F" w:rsidRPr="00DB3BBF" w:rsidRDefault="0041756F" w:rsidP="0041756F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48CB20D3" w14:textId="77777777" w:rsidR="0041756F" w:rsidRPr="00DB3BBF" w:rsidRDefault="0041756F" w:rsidP="0041756F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proofErr w:type="gramStart"/>
      <w:r w:rsidRPr="00DB3BBF">
        <w:rPr>
          <w:rFonts w:ascii="Times New Roman" w:hAnsi="Times New Roman"/>
          <w:sz w:val="22"/>
          <w:szCs w:val="22"/>
        </w:rPr>
        <w:t xml:space="preserve">Review of Alan Cameron, </w:t>
      </w:r>
      <w:r w:rsidRPr="00DB3BBF">
        <w:rPr>
          <w:rFonts w:ascii="Times New Roman" w:hAnsi="Times New Roman"/>
          <w:i/>
          <w:iCs/>
          <w:sz w:val="22"/>
          <w:szCs w:val="22"/>
        </w:rPr>
        <w:t>The Last Pagans of Rome</w:t>
      </w:r>
      <w:r w:rsidRPr="00DB3BBF">
        <w:rPr>
          <w:rFonts w:ascii="Times New Roman" w:hAnsi="Times New Roman"/>
          <w:sz w:val="22"/>
          <w:szCs w:val="22"/>
        </w:rPr>
        <w:t>.</w:t>
      </w:r>
      <w:proofErr w:type="gramEnd"/>
      <w:r w:rsidRPr="00DB3BBF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DB3BBF">
        <w:rPr>
          <w:rFonts w:ascii="Times New Roman" w:hAnsi="Times New Roman"/>
          <w:sz w:val="22"/>
          <w:szCs w:val="22"/>
        </w:rPr>
        <w:t>(Oxford, 2011).</w:t>
      </w:r>
      <w:proofErr w:type="gramEnd"/>
      <w:r w:rsidRPr="00DB3BBF">
        <w:rPr>
          <w:rFonts w:ascii="Times New Roman" w:hAnsi="Times New Roman"/>
          <w:sz w:val="22"/>
          <w:szCs w:val="22"/>
        </w:rPr>
        <w:t xml:space="preserve"> [</w:t>
      </w:r>
      <w:proofErr w:type="gramStart"/>
      <w:r w:rsidRPr="00DB3BBF">
        <w:rPr>
          <w:rFonts w:ascii="Times New Roman" w:hAnsi="Times New Roman"/>
          <w:sz w:val="22"/>
          <w:szCs w:val="22"/>
        </w:rPr>
        <w:t>in</w:t>
      </w:r>
      <w:proofErr w:type="gramEnd"/>
      <w:r w:rsidRPr="00DB3BBF">
        <w:rPr>
          <w:rFonts w:ascii="Times New Roman" w:hAnsi="Times New Roman"/>
          <w:sz w:val="22"/>
          <w:szCs w:val="22"/>
        </w:rPr>
        <w:t xml:space="preserve">] </w:t>
      </w:r>
      <w:r w:rsidRPr="00DB3BBF">
        <w:rPr>
          <w:rFonts w:ascii="Times New Roman" w:hAnsi="Times New Roman"/>
          <w:i/>
          <w:iCs/>
          <w:sz w:val="22"/>
          <w:szCs w:val="22"/>
        </w:rPr>
        <w:t>American Historical Review</w:t>
      </w:r>
      <w:r w:rsidRPr="00DB3BBF">
        <w:rPr>
          <w:rFonts w:ascii="Times New Roman" w:hAnsi="Times New Roman"/>
          <w:sz w:val="22"/>
          <w:szCs w:val="22"/>
        </w:rPr>
        <w:t xml:space="preserve"> 116 (2011), pp. 1552-3.</w:t>
      </w:r>
    </w:p>
    <w:p w14:paraId="33B71964" w14:textId="77777777" w:rsidR="0041756F" w:rsidRPr="00DB3BBF" w:rsidRDefault="0041756F" w:rsidP="0041756F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1255E9E5" w14:textId="77777777" w:rsidR="003F2B15" w:rsidRPr="00DB3BBF" w:rsidRDefault="003F2B15" w:rsidP="003F2B15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Review of: Mustafa el-</w:t>
      </w:r>
      <w:proofErr w:type="spellStart"/>
      <w:r w:rsidRPr="00DB3BBF">
        <w:rPr>
          <w:rFonts w:ascii="Times New Roman" w:hAnsi="Times New Roman"/>
          <w:sz w:val="22"/>
          <w:szCs w:val="22"/>
        </w:rPr>
        <w:t>Abbadi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and Omnia </w:t>
      </w:r>
      <w:proofErr w:type="spellStart"/>
      <w:r w:rsidRPr="00DB3BBF">
        <w:rPr>
          <w:rFonts w:ascii="Times New Roman" w:hAnsi="Times New Roman"/>
          <w:sz w:val="22"/>
          <w:szCs w:val="22"/>
        </w:rPr>
        <w:t>Mounir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B3BBF">
        <w:rPr>
          <w:rFonts w:ascii="Times New Roman" w:hAnsi="Times New Roman"/>
          <w:sz w:val="22"/>
          <w:szCs w:val="22"/>
        </w:rPr>
        <w:t>Fathallah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, </w:t>
      </w:r>
      <w:r w:rsidRPr="00DB3BBF">
        <w:rPr>
          <w:rFonts w:ascii="Times New Roman" w:hAnsi="Times New Roman"/>
          <w:i/>
          <w:iCs/>
          <w:sz w:val="22"/>
          <w:szCs w:val="22"/>
        </w:rPr>
        <w:t xml:space="preserve">What happened to the ancient Library </w:t>
      </w:r>
      <w:r w:rsidRPr="00DB3BBF">
        <w:rPr>
          <w:rStyle w:val="il"/>
          <w:rFonts w:ascii="Times New Roman" w:hAnsi="Times New Roman"/>
          <w:i/>
          <w:iCs/>
          <w:sz w:val="22"/>
          <w:szCs w:val="22"/>
        </w:rPr>
        <w:t>of</w:t>
      </w:r>
      <w:r w:rsidRPr="00DB3BBF">
        <w:rPr>
          <w:rFonts w:ascii="Times New Roman" w:hAnsi="Times New Roman"/>
          <w:i/>
          <w:iCs/>
          <w:sz w:val="22"/>
          <w:szCs w:val="22"/>
        </w:rPr>
        <w:t xml:space="preserve"> Alexandria?</w:t>
      </w:r>
      <w:r w:rsidRPr="00DB3BBF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DB3BBF">
        <w:rPr>
          <w:rFonts w:ascii="Times New Roman" w:hAnsi="Times New Roman"/>
          <w:sz w:val="22"/>
          <w:szCs w:val="22"/>
        </w:rPr>
        <w:t>(Leiden, 2008).</w:t>
      </w:r>
      <w:proofErr w:type="gramEnd"/>
      <w:r w:rsidRPr="00DB3BBF">
        <w:rPr>
          <w:rFonts w:ascii="Times New Roman" w:hAnsi="Times New Roman"/>
          <w:sz w:val="22"/>
          <w:szCs w:val="22"/>
        </w:rPr>
        <w:t xml:space="preserve"> [</w:t>
      </w:r>
      <w:proofErr w:type="gramStart"/>
      <w:r w:rsidRPr="00DB3BBF">
        <w:rPr>
          <w:rFonts w:ascii="Times New Roman" w:hAnsi="Times New Roman"/>
          <w:sz w:val="22"/>
          <w:szCs w:val="22"/>
        </w:rPr>
        <w:t>in</w:t>
      </w:r>
      <w:proofErr w:type="gramEnd"/>
      <w:r w:rsidRPr="00DB3BBF">
        <w:rPr>
          <w:rFonts w:ascii="Times New Roman" w:hAnsi="Times New Roman"/>
          <w:sz w:val="22"/>
          <w:szCs w:val="22"/>
        </w:rPr>
        <w:t xml:space="preserve">] </w:t>
      </w:r>
      <w:r w:rsidRPr="00DB3BBF">
        <w:rPr>
          <w:rFonts w:ascii="Times New Roman" w:hAnsi="Times New Roman"/>
          <w:i/>
          <w:iCs/>
          <w:sz w:val="22"/>
          <w:szCs w:val="22"/>
        </w:rPr>
        <w:t>Journal of Hellenic Studies</w:t>
      </w:r>
      <w:r w:rsidR="0041756F" w:rsidRPr="00DB3BBF">
        <w:rPr>
          <w:rFonts w:ascii="Times New Roman" w:hAnsi="Times New Roman"/>
          <w:sz w:val="22"/>
          <w:szCs w:val="22"/>
        </w:rPr>
        <w:t xml:space="preserve"> 120 (2010), pp. 294-5</w:t>
      </w:r>
      <w:r w:rsidRPr="00DB3BBF">
        <w:rPr>
          <w:rFonts w:ascii="Times New Roman" w:hAnsi="Times New Roman"/>
          <w:sz w:val="22"/>
          <w:szCs w:val="22"/>
        </w:rPr>
        <w:t>.</w:t>
      </w:r>
    </w:p>
    <w:p w14:paraId="04FAC47F" w14:textId="77777777" w:rsidR="003F2B15" w:rsidRPr="00DB3BBF" w:rsidRDefault="003F2B15" w:rsidP="003F2B15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2350E87F" w14:textId="77777777" w:rsidR="004E22F3" w:rsidRPr="00DB3BBF" w:rsidRDefault="004E22F3" w:rsidP="003F2B15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 xml:space="preserve">Review of: Han </w:t>
      </w:r>
      <w:proofErr w:type="spellStart"/>
      <w:r w:rsidRPr="00DB3BBF">
        <w:rPr>
          <w:rFonts w:ascii="Times New Roman" w:hAnsi="Times New Roman"/>
          <w:sz w:val="22"/>
          <w:szCs w:val="22"/>
        </w:rPr>
        <w:t>Baltussen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, </w:t>
      </w:r>
      <w:r w:rsidRPr="00DB3BBF">
        <w:rPr>
          <w:rFonts w:ascii="Times New Roman" w:hAnsi="Times New Roman"/>
          <w:i/>
          <w:iCs/>
          <w:sz w:val="22"/>
          <w:szCs w:val="22"/>
        </w:rPr>
        <w:t xml:space="preserve">Philosophy and Exegesis in </w:t>
      </w:r>
      <w:proofErr w:type="spellStart"/>
      <w:r w:rsidRPr="00DB3BBF">
        <w:rPr>
          <w:rFonts w:ascii="Times New Roman" w:hAnsi="Times New Roman"/>
          <w:i/>
          <w:iCs/>
          <w:sz w:val="22"/>
          <w:szCs w:val="22"/>
        </w:rPr>
        <w:t>Simplicius</w:t>
      </w:r>
      <w:proofErr w:type="spellEnd"/>
      <w:r w:rsidRPr="00DB3BBF">
        <w:rPr>
          <w:rFonts w:ascii="Times New Roman" w:hAnsi="Times New Roman"/>
          <w:i/>
          <w:iCs/>
          <w:sz w:val="22"/>
          <w:szCs w:val="22"/>
        </w:rPr>
        <w:t>: The Methodology of a Commentator</w:t>
      </w:r>
      <w:r w:rsidRPr="00DB3BBF">
        <w:rPr>
          <w:rFonts w:ascii="Times New Roman" w:hAnsi="Times New Roman"/>
          <w:sz w:val="22"/>
          <w:szCs w:val="22"/>
        </w:rPr>
        <w:t xml:space="preserve">. </w:t>
      </w:r>
      <w:proofErr w:type="gramStart"/>
      <w:r w:rsidRPr="00DB3BBF">
        <w:rPr>
          <w:rFonts w:ascii="Times New Roman" w:hAnsi="Times New Roman"/>
          <w:sz w:val="22"/>
          <w:szCs w:val="22"/>
        </w:rPr>
        <w:t>(London, 2008).</w:t>
      </w:r>
      <w:proofErr w:type="gramEnd"/>
      <w:r w:rsidRPr="00DB3BBF">
        <w:rPr>
          <w:rFonts w:ascii="Times New Roman" w:hAnsi="Times New Roman"/>
          <w:sz w:val="22"/>
          <w:szCs w:val="22"/>
        </w:rPr>
        <w:t xml:space="preserve"> [</w:t>
      </w:r>
      <w:proofErr w:type="gramStart"/>
      <w:r w:rsidRPr="00DB3BBF">
        <w:rPr>
          <w:rFonts w:ascii="Times New Roman" w:hAnsi="Times New Roman"/>
          <w:sz w:val="22"/>
          <w:szCs w:val="22"/>
        </w:rPr>
        <w:t>in</w:t>
      </w:r>
      <w:proofErr w:type="gramEnd"/>
      <w:r w:rsidRPr="00DB3BBF">
        <w:rPr>
          <w:rFonts w:ascii="Times New Roman" w:hAnsi="Times New Roman"/>
          <w:sz w:val="22"/>
          <w:szCs w:val="22"/>
        </w:rPr>
        <w:t xml:space="preserve">] </w:t>
      </w:r>
      <w:proofErr w:type="gramStart"/>
      <w:r w:rsidRPr="00DB3BBF">
        <w:rPr>
          <w:rFonts w:ascii="Times New Roman" w:hAnsi="Times New Roman"/>
          <w:i/>
          <w:iCs/>
          <w:sz w:val="22"/>
          <w:szCs w:val="22"/>
        </w:rPr>
        <w:t>Classical Bulletin</w:t>
      </w:r>
      <w:r w:rsidR="003F2B15" w:rsidRPr="00DB3BBF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3F2B15" w:rsidRPr="00DB3BBF">
        <w:rPr>
          <w:rFonts w:ascii="Times New Roman" w:hAnsi="Times New Roman"/>
          <w:sz w:val="22"/>
          <w:szCs w:val="22"/>
        </w:rPr>
        <w:t>85 (2009)</w:t>
      </w:r>
      <w:r w:rsidRPr="00DB3BBF">
        <w:rPr>
          <w:rFonts w:ascii="Times New Roman" w:hAnsi="Times New Roman"/>
          <w:sz w:val="22"/>
          <w:szCs w:val="22"/>
        </w:rPr>
        <w:t xml:space="preserve">, </w:t>
      </w:r>
      <w:r w:rsidR="003F2B15" w:rsidRPr="00DB3BBF">
        <w:rPr>
          <w:rFonts w:ascii="Times New Roman" w:hAnsi="Times New Roman"/>
          <w:sz w:val="22"/>
          <w:szCs w:val="22"/>
        </w:rPr>
        <w:t>62-63</w:t>
      </w:r>
      <w:r w:rsidRPr="00DB3BBF">
        <w:rPr>
          <w:rFonts w:ascii="Times New Roman" w:hAnsi="Times New Roman"/>
          <w:sz w:val="22"/>
          <w:szCs w:val="22"/>
        </w:rPr>
        <w:t>.</w:t>
      </w:r>
      <w:proofErr w:type="gramEnd"/>
    </w:p>
    <w:p w14:paraId="71F417FD" w14:textId="77777777" w:rsidR="004E22F3" w:rsidRPr="00DB3BBF" w:rsidRDefault="004E22F3" w:rsidP="003F2B15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3C494C88" w14:textId="77777777" w:rsidR="00C40852" w:rsidRPr="00DB3BBF" w:rsidRDefault="00C40852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lastRenderedPageBreak/>
        <w:t xml:space="preserve">Review of: Joel Walker, </w:t>
      </w:r>
      <w:r w:rsidRPr="00DB3BBF">
        <w:rPr>
          <w:rFonts w:ascii="Times New Roman" w:hAnsi="Times New Roman"/>
          <w:i/>
          <w:iCs/>
          <w:sz w:val="22"/>
          <w:szCs w:val="22"/>
        </w:rPr>
        <w:t xml:space="preserve">The Legend of Mar </w:t>
      </w:r>
      <w:proofErr w:type="spellStart"/>
      <w:r w:rsidRPr="00DB3BBF">
        <w:rPr>
          <w:rFonts w:ascii="Times New Roman" w:hAnsi="Times New Roman"/>
          <w:i/>
          <w:iCs/>
          <w:sz w:val="22"/>
          <w:szCs w:val="22"/>
        </w:rPr>
        <w:t>Qardagh</w:t>
      </w:r>
      <w:proofErr w:type="spellEnd"/>
      <w:r w:rsidRPr="00DB3BBF">
        <w:rPr>
          <w:rFonts w:ascii="Times New Roman" w:hAnsi="Times New Roman"/>
          <w:i/>
          <w:iCs/>
          <w:sz w:val="22"/>
          <w:szCs w:val="22"/>
        </w:rPr>
        <w:t>: Narrative and Heroism in Late Antique Iraq.</w:t>
      </w:r>
      <w:r w:rsidRPr="00DB3BBF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DB3BBF">
        <w:rPr>
          <w:rFonts w:ascii="Times New Roman" w:hAnsi="Times New Roman"/>
          <w:sz w:val="22"/>
          <w:szCs w:val="22"/>
        </w:rPr>
        <w:t>(Berkeley, 2006).</w:t>
      </w:r>
      <w:proofErr w:type="gramEnd"/>
      <w:r w:rsidRPr="00DB3BBF">
        <w:rPr>
          <w:rFonts w:ascii="Times New Roman" w:hAnsi="Times New Roman"/>
          <w:sz w:val="22"/>
          <w:szCs w:val="22"/>
        </w:rPr>
        <w:t xml:space="preserve"> [</w:t>
      </w:r>
      <w:proofErr w:type="gramStart"/>
      <w:r w:rsidRPr="00DB3BBF">
        <w:rPr>
          <w:rFonts w:ascii="Times New Roman" w:hAnsi="Times New Roman"/>
          <w:sz w:val="22"/>
          <w:szCs w:val="22"/>
        </w:rPr>
        <w:t>in</w:t>
      </w:r>
      <w:proofErr w:type="gramEnd"/>
      <w:r w:rsidRPr="00DB3BBF">
        <w:rPr>
          <w:rFonts w:ascii="Times New Roman" w:hAnsi="Times New Roman"/>
          <w:sz w:val="22"/>
          <w:szCs w:val="22"/>
        </w:rPr>
        <w:t xml:space="preserve">] </w:t>
      </w:r>
      <w:r w:rsidRPr="00DB3BBF">
        <w:rPr>
          <w:rFonts w:ascii="Times New Roman" w:hAnsi="Times New Roman"/>
          <w:i/>
          <w:iCs/>
          <w:sz w:val="22"/>
          <w:szCs w:val="22"/>
        </w:rPr>
        <w:t>Journal of Late Antiquity</w:t>
      </w:r>
      <w:r w:rsidRPr="00DB3BBF">
        <w:rPr>
          <w:rFonts w:ascii="Times New Roman" w:hAnsi="Times New Roman"/>
          <w:sz w:val="22"/>
          <w:szCs w:val="22"/>
        </w:rPr>
        <w:t xml:space="preserve"> 1 (2008), pp. 388-390.</w:t>
      </w:r>
    </w:p>
    <w:p w14:paraId="6309CE8D" w14:textId="77777777" w:rsidR="00C40852" w:rsidRPr="00DB3BBF" w:rsidRDefault="00C40852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0A45EC90" w14:textId="77777777" w:rsidR="00C40852" w:rsidRPr="00DB3BBF" w:rsidRDefault="00C40852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 xml:space="preserve">Review of: Adam Becker, </w:t>
      </w:r>
      <w:r w:rsidRPr="00DB3BBF">
        <w:rPr>
          <w:rFonts w:ascii="Times New Roman" w:hAnsi="Times New Roman"/>
          <w:i/>
          <w:iCs/>
          <w:sz w:val="22"/>
          <w:szCs w:val="22"/>
        </w:rPr>
        <w:t xml:space="preserve">Fear of God and the Beginning of Wisdom: The School of </w:t>
      </w:r>
      <w:proofErr w:type="spellStart"/>
      <w:r w:rsidRPr="00DB3BBF">
        <w:rPr>
          <w:rFonts w:ascii="Times New Roman" w:hAnsi="Times New Roman"/>
          <w:i/>
          <w:iCs/>
          <w:sz w:val="22"/>
          <w:szCs w:val="22"/>
        </w:rPr>
        <w:t>Nisibis</w:t>
      </w:r>
      <w:proofErr w:type="spellEnd"/>
      <w:r w:rsidRPr="00DB3BBF">
        <w:rPr>
          <w:rFonts w:ascii="Times New Roman" w:hAnsi="Times New Roman"/>
          <w:i/>
          <w:iCs/>
          <w:sz w:val="22"/>
          <w:szCs w:val="22"/>
        </w:rPr>
        <w:t xml:space="preserve"> and the Development of Scholastic Culture in Late Antique Mesopotamia</w:t>
      </w:r>
      <w:r w:rsidRPr="00DB3BBF">
        <w:rPr>
          <w:rFonts w:ascii="Times New Roman" w:hAnsi="Times New Roman"/>
          <w:sz w:val="22"/>
          <w:szCs w:val="22"/>
        </w:rPr>
        <w:t xml:space="preserve">. </w:t>
      </w:r>
      <w:proofErr w:type="gramStart"/>
      <w:r w:rsidRPr="00DB3BBF">
        <w:rPr>
          <w:rFonts w:ascii="Times New Roman" w:hAnsi="Times New Roman"/>
          <w:sz w:val="22"/>
          <w:szCs w:val="22"/>
        </w:rPr>
        <w:t>(Philadelphia, 2006).</w:t>
      </w:r>
      <w:proofErr w:type="gramEnd"/>
      <w:r w:rsidRPr="00DB3BBF">
        <w:rPr>
          <w:rFonts w:ascii="Times New Roman" w:hAnsi="Times New Roman"/>
          <w:sz w:val="22"/>
          <w:szCs w:val="22"/>
        </w:rPr>
        <w:t xml:space="preserve"> [</w:t>
      </w:r>
      <w:proofErr w:type="gramStart"/>
      <w:r w:rsidRPr="00DB3BBF">
        <w:rPr>
          <w:rFonts w:ascii="Times New Roman" w:hAnsi="Times New Roman"/>
          <w:sz w:val="22"/>
          <w:szCs w:val="22"/>
        </w:rPr>
        <w:t>in</w:t>
      </w:r>
      <w:proofErr w:type="gramEnd"/>
      <w:r w:rsidRPr="00DB3BBF">
        <w:rPr>
          <w:rFonts w:ascii="Times New Roman" w:hAnsi="Times New Roman"/>
          <w:sz w:val="22"/>
          <w:szCs w:val="22"/>
        </w:rPr>
        <w:t xml:space="preserve">] </w:t>
      </w:r>
      <w:r w:rsidRPr="00DB3BBF">
        <w:rPr>
          <w:rFonts w:ascii="Times New Roman" w:hAnsi="Times New Roman"/>
          <w:i/>
          <w:iCs/>
          <w:sz w:val="22"/>
          <w:szCs w:val="22"/>
        </w:rPr>
        <w:t>Journal of Early Christian Studies</w:t>
      </w:r>
      <w:r w:rsidRPr="00DB3BBF">
        <w:rPr>
          <w:rFonts w:ascii="Times New Roman" w:hAnsi="Times New Roman"/>
          <w:sz w:val="22"/>
          <w:szCs w:val="22"/>
        </w:rPr>
        <w:t xml:space="preserve"> 16 (2008), pp. 608-609.</w:t>
      </w:r>
    </w:p>
    <w:p w14:paraId="37911506" w14:textId="77777777" w:rsidR="00C40852" w:rsidRPr="00DB3BBF" w:rsidRDefault="00C40852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53E0504F" w14:textId="77777777" w:rsidR="00C40852" w:rsidRPr="00DB3BBF" w:rsidRDefault="00C40852" w:rsidP="00C40852">
      <w:pPr>
        <w:tabs>
          <w:tab w:val="left" w:pos="2160"/>
        </w:tabs>
        <w:contextualSpacing/>
        <w:rPr>
          <w:rFonts w:ascii="Times New Roman" w:hAnsi="Times New Roman"/>
          <w:b/>
          <w:bCs/>
          <w:sz w:val="22"/>
          <w:szCs w:val="22"/>
        </w:rPr>
      </w:pPr>
      <w:r w:rsidRPr="00DB3BBF">
        <w:rPr>
          <w:rFonts w:ascii="Times New Roman" w:hAnsi="Times New Roman"/>
          <w:b/>
          <w:bCs/>
          <w:sz w:val="22"/>
          <w:szCs w:val="22"/>
        </w:rPr>
        <w:t>PRESENTED</w:t>
      </w:r>
    </w:p>
    <w:p w14:paraId="5F75CB54" w14:textId="77777777" w:rsidR="00C40852" w:rsidRPr="00DB3BBF" w:rsidRDefault="00C40852" w:rsidP="00C40852">
      <w:pPr>
        <w:tabs>
          <w:tab w:val="left" w:pos="2160"/>
        </w:tabs>
        <w:contextualSpacing/>
        <w:rPr>
          <w:rFonts w:ascii="Times New Roman" w:hAnsi="Times New Roman"/>
          <w:b/>
          <w:bCs/>
          <w:sz w:val="22"/>
          <w:szCs w:val="22"/>
        </w:rPr>
      </w:pPr>
      <w:r w:rsidRPr="00DB3BBF">
        <w:rPr>
          <w:rFonts w:ascii="Times New Roman" w:hAnsi="Times New Roman"/>
          <w:b/>
          <w:bCs/>
          <w:sz w:val="22"/>
          <w:szCs w:val="22"/>
        </w:rPr>
        <w:t>PAPERS</w:t>
      </w:r>
    </w:p>
    <w:p w14:paraId="45062D2F" w14:textId="77777777" w:rsidR="00C40852" w:rsidRPr="00DB3BBF" w:rsidRDefault="00C40852" w:rsidP="00C40852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19002B7C" w14:textId="77777777" w:rsidR="00C40852" w:rsidRPr="00DB3BBF" w:rsidRDefault="00C40852" w:rsidP="00C40852">
      <w:pPr>
        <w:tabs>
          <w:tab w:val="left" w:pos="2160"/>
        </w:tabs>
        <w:contextualSpacing/>
        <w:rPr>
          <w:rFonts w:ascii="Times New Roman" w:hAnsi="Times New Roman"/>
          <w:i/>
          <w:iCs/>
          <w:sz w:val="22"/>
          <w:szCs w:val="22"/>
        </w:rPr>
      </w:pPr>
      <w:r w:rsidRPr="00DB3BBF">
        <w:rPr>
          <w:rFonts w:ascii="Times New Roman" w:hAnsi="Times New Roman"/>
          <w:i/>
          <w:iCs/>
          <w:sz w:val="22"/>
          <w:szCs w:val="22"/>
        </w:rPr>
        <w:t>Invited Papers</w:t>
      </w:r>
    </w:p>
    <w:p w14:paraId="19EEAA4B" w14:textId="2CAEC8D3" w:rsidR="00A6618C" w:rsidRDefault="00A6618C" w:rsidP="00A6618C">
      <w:pPr>
        <w:widowControl w:val="0"/>
        <w:autoSpaceDE w:val="0"/>
        <w:autoSpaceDN w:val="0"/>
        <w:adjustRightInd w:val="0"/>
        <w:spacing w:after="240"/>
        <w:ind w:left="2160"/>
        <w:rPr>
          <w:rFonts w:ascii="Times New Roman" w:eastAsiaTheme="minorHAnsi" w:hAnsi="Times New Roman"/>
          <w:color w:val="1A1A1A"/>
          <w:sz w:val="22"/>
          <w:szCs w:val="22"/>
        </w:rPr>
      </w:pPr>
      <w:r>
        <w:rPr>
          <w:rFonts w:ascii="Times New Roman" w:eastAsiaTheme="minorHAnsi" w:hAnsi="Times New Roman"/>
          <w:color w:val="1A1A1A"/>
          <w:sz w:val="22"/>
          <w:szCs w:val="22"/>
        </w:rPr>
        <w:t>“Educational ‘Reform’ and the Creation of Fifth-Century Athenian Philosophy,” COMES volume conference on Athens in Late Antiquity, Georg-August-</w:t>
      </w:r>
      <w:proofErr w:type="spellStart"/>
      <w:r>
        <w:rPr>
          <w:rFonts w:ascii="Times New Roman" w:eastAsiaTheme="minorHAnsi" w:hAnsi="Times New Roman"/>
          <w:color w:val="1A1A1A"/>
          <w:sz w:val="22"/>
          <w:szCs w:val="22"/>
        </w:rPr>
        <w:t>Universität</w:t>
      </w:r>
      <w:proofErr w:type="spellEnd"/>
      <w:r>
        <w:rPr>
          <w:rFonts w:ascii="Times New Roman" w:eastAsiaTheme="minorHAnsi" w:hAnsi="Times New Roman"/>
          <w:color w:val="1A1A1A"/>
          <w:sz w:val="22"/>
          <w:szCs w:val="22"/>
        </w:rPr>
        <w:t xml:space="preserve"> </w:t>
      </w:r>
      <w:proofErr w:type="spellStart"/>
      <w:r>
        <w:rPr>
          <w:rFonts w:ascii="Times New Roman" w:eastAsiaTheme="minorHAnsi" w:hAnsi="Times New Roman"/>
          <w:color w:val="1A1A1A"/>
          <w:sz w:val="22"/>
          <w:szCs w:val="22"/>
        </w:rPr>
        <w:t>Göttingen</w:t>
      </w:r>
      <w:proofErr w:type="spellEnd"/>
      <w:r>
        <w:rPr>
          <w:rFonts w:ascii="Times New Roman" w:eastAsiaTheme="minorHAnsi" w:hAnsi="Times New Roman"/>
          <w:color w:val="1A1A1A"/>
          <w:sz w:val="22"/>
          <w:szCs w:val="22"/>
        </w:rPr>
        <w:t xml:space="preserve">, </w:t>
      </w:r>
      <w:proofErr w:type="gramStart"/>
      <w:r>
        <w:rPr>
          <w:rFonts w:ascii="Times New Roman" w:eastAsiaTheme="minorHAnsi" w:hAnsi="Times New Roman"/>
          <w:color w:val="1A1A1A"/>
          <w:sz w:val="22"/>
          <w:szCs w:val="22"/>
        </w:rPr>
        <w:t>March,</w:t>
      </w:r>
      <w:proofErr w:type="gramEnd"/>
      <w:r>
        <w:rPr>
          <w:rFonts w:ascii="Times New Roman" w:eastAsiaTheme="minorHAnsi" w:hAnsi="Times New Roman"/>
          <w:color w:val="1A1A1A"/>
          <w:sz w:val="22"/>
          <w:szCs w:val="22"/>
        </w:rPr>
        <w:t xml:space="preserve"> 2015.</w:t>
      </w:r>
    </w:p>
    <w:p w14:paraId="5149FAED" w14:textId="56E90539" w:rsidR="00792AF1" w:rsidRDefault="00792AF1" w:rsidP="00737CC3">
      <w:pPr>
        <w:widowControl w:val="0"/>
        <w:autoSpaceDE w:val="0"/>
        <w:autoSpaceDN w:val="0"/>
        <w:adjustRightInd w:val="0"/>
        <w:spacing w:after="240"/>
        <w:ind w:left="2160"/>
        <w:rPr>
          <w:rFonts w:ascii="Times New Roman" w:eastAsiaTheme="minorHAnsi" w:hAnsi="Times New Roman"/>
          <w:color w:val="1A1A1A"/>
          <w:sz w:val="22"/>
          <w:szCs w:val="22"/>
        </w:rPr>
      </w:pPr>
      <w:r>
        <w:rPr>
          <w:rFonts w:ascii="Times New Roman" w:eastAsiaTheme="minorHAnsi" w:hAnsi="Times New Roman"/>
          <w:color w:val="1A1A1A"/>
          <w:sz w:val="22"/>
          <w:szCs w:val="22"/>
        </w:rPr>
        <w:t xml:space="preserve">Respondent, Society for Late Antiquity Panel on Travel in Late Antiquity, American Philological Association Annual Meeting, New Orleans, </w:t>
      </w:r>
      <w:proofErr w:type="gramStart"/>
      <w:r>
        <w:rPr>
          <w:rFonts w:ascii="Times New Roman" w:eastAsiaTheme="minorHAnsi" w:hAnsi="Times New Roman"/>
          <w:color w:val="1A1A1A"/>
          <w:sz w:val="22"/>
          <w:szCs w:val="22"/>
        </w:rPr>
        <w:t>January,</w:t>
      </w:r>
      <w:proofErr w:type="gramEnd"/>
      <w:r>
        <w:rPr>
          <w:rFonts w:ascii="Times New Roman" w:eastAsiaTheme="minorHAnsi" w:hAnsi="Times New Roman"/>
          <w:color w:val="1A1A1A"/>
          <w:sz w:val="22"/>
          <w:szCs w:val="22"/>
        </w:rPr>
        <w:t xml:space="preserve"> 2015.</w:t>
      </w:r>
    </w:p>
    <w:p w14:paraId="5594E158" w14:textId="4C715CDD" w:rsidR="00CA391C" w:rsidRDefault="00CA391C" w:rsidP="00737CC3">
      <w:pPr>
        <w:widowControl w:val="0"/>
        <w:autoSpaceDE w:val="0"/>
        <w:autoSpaceDN w:val="0"/>
        <w:adjustRightInd w:val="0"/>
        <w:spacing w:after="240"/>
        <w:ind w:left="2160"/>
        <w:rPr>
          <w:rFonts w:ascii="Times New Roman" w:eastAsiaTheme="minorHAnsi" w:hAnsi="Times New Roman"/>
          <w:color w:val="1A1A1A"/>
          <w:sz w:val="22"/>
          <w:szCs w:val="22"/>
        </w:rPr>
      </w:pPr>
      <w:r>
        <w:rPr>
          <w:rFonts w:ascii="Times New Roman" w:eastAsiaTheme="minorHAnsi" w:hAnsi="Times New Roman"/>
          <w:color w:val="1A1A1A"/>
          <w:sz w:val="22"/>
          <w:szCs w:val="22"/>
        </w:rPr>
        <w:t>“A ‘Job-Friendly’ Education and the Humanities: The Late Antique Story.” Claremont McKenna College Athenaeum, November 13, 2014.</w:t>
      </w:r>
    </w:p>
    <w:p w14:paraId="48CFAD44" w14:textId="77AFE2F1" w:rsidR="00BC07B7" w:rsidRDefault="00BC07B7" w:rsidP="00737CC3">
      <w:pPr>
        <w:widowControl w:val="0"/>
        <w:autoSpaceDE w:val="0"/>
        <w:autoSpaceDN w:val="0"/>
        <w:adjustRightInd w:val="0"/>
        <w:spacing w:after="240"/>
        <w:ind w:left="2160"/>
        <w:rPr>
          <w:rFonts w:ascii="Times New Roman" w:eastAsiaTheme="minorHAnsi" w:hAnsi="Times New Roman"/>
          <w:color w:val="1A1A1A"/>
          <w:sz w:val="22"/>
          <w:szCs w:val="22"/>
        </w:rPr>
      </w:pPr>
      <w:r>
        <w:rPr>
          <w:rFonts w:ascii="Times New Roman" w:eastAsiaTheme="minorHAnsi" w:hAnsi="Times New Roman"/>
          <w:color w:val="1A1A1A"/>
          <w:sz w:val="22"/>
          <w:szCs w:val="22"/>
        </w:rPr>
        <w:t>“</w:t>
      </w:r>
      <w:proofErr w:type="spellStart"/>
      <w:r>
        <w:rPr>
          <w:rFonts w:ascii="Times New Roman" w:eastAsiaTheme="minorHAnsi" w:hAnsi="Times New Roman"/>
          <w:color w:val="1A1A1A"/>
          <w:sz w:val="22"/>
          <w:szCs w:val="22"/>
        </w:rPr>
        <w:t>Hypatia</w:t>
      </w:r>
      <w:proofErr w:type="spellEnd"/>
      <w:r>
        <w:rPr>
          <w:rFonts w:ascii="Times New Roman" w:eastAsiaTheme="minorHAnsi" w:hAnsi="Times New Roman"/>
          <w:color w:val="1A1A1A"/>
          <w:sz w:val="22"/>
          <w:szCs w:val="22"/>
        </w:rPr>
        <w:t xml:space="preserve"> The Revolutionary?” </w:t>
      </w:r>
      <w:proofErr w:type="spellStart"/>
      <w:r>
        <w:rPr>
          <w:rFonts w:ascii="Times New Roman" w:eastAsiaTheme="minorHAnsi" w:hAnsi="Times New Roman"/>
          <w:color w:val="1A1A1A"/>
          <w:sz w:val="22"/>
          <w:szCs w:val="22"/>
        </w:rPr>
        <w:t>Freie</w:t>
      </w:r>
      <w:proofErr w:type="spellEnd"/>
      <w:r>
        <w:rPr>
          <w:rFonts w:ascii="Times New Roman" w:eastAsiaTheme="minorHAnsi" w:hAnsi="Times New Roman"/>
          <w:color w:val="1A1A1A"/>
          <w:sz w:val="22"/>
          <w:szCs w:val="22"/>
        </w:rPr>
        <w:t xml:space="preserve"> </w:t>
      </w:r>
      <w:proofErr w:type="spellStart"/>
      <w:r>
        <w:rPr>
          <w:rFonts w:ascii="Times New Roman" w:eastAsiaTheme="minorHAnsi" w:hAnsi="Times New Roman"/>
          <w:color w:val="1A1A1A"/>
          <w:sz w:val="22"/>
          <w:szCs w:val="22"/>
        </w:rPr>
        <w:t>Universität</w:t>
      </w:r>
      <w:proofErr w:type="spellEnd"/>
      <w:r>
        <w:rPr>
          <w:rFonts w:ascii="Times New Roman" w:eastAsiaTheme="minorHAnsi" w:hAnsi="Times New Roman"/>
          <w:color w:val="1A1A1A"/>
          <w:sz w:val="22"/>
          <w:szCs w:val="22"/>
        </w:rPr>
        <w:t xml:space="preserve"> Berlin, November 7, 2014.</w:t>
      </w:r>
    </w:p>
    <w:p w14:paraId="5E0B6F0B" w14:textId="06716C9A" w:rsidR="00BC07B7" w:rsidRDefault="00BC07B7" w:rsidP="00737CC3">
      <w:pPr>
        <w:widowControl w:val="0"/>
        <w:autoSpaceDE w:val="0"/>
        <w:autoSpaceDN w:val="0"/>
        <w:adjustRightInd w:val="0"/>
        <w:spacing w:after="240"/>
        <w:ind w:left="2160"/>
        <w:rPr>
          <w:rFonts w:ascii="Times New Roman" w:eastAsiaTheme="minorHAnsi" w:hAnsi="Times New Roman"/>
          <w:color w:val="1A1A1A"/>
          <w:sz w:val="22"/>
          <w:szCs w:val="22"/>
        </w:rPr>
      </w:pPr>
      <w:r>
        <w:rPr>
          <w:rFonts w:ascii="Times New Roman" w:eastAsiaTheme="minorHAnsi" w:hAnsi="Times New Roman"/>
          <w:color w:val="1A1A1A"/>
          <w:sz w:val="22"/>
          <w:szCs w:val="22"/>
        </w:rPr>
        <w:t>“</w:t>
      </w:r>
      <w:proofErr w:type="spellStart"/>
      <w:r>
        <w:rPr>
          <w:rFonts w:ascii="Times New Roman" w:eastAsiaTheme="minorHAnsi" w:hAnsi="Times New Roman"/>
          <w:color w:val="1A1A1A"/>
          <w:sz w:val="22"/>
          <w:szCs w:val="22"/>
        </w:rPr>
        <w:t>Damascius</w:t>
      </w:r>
      <w:proofErr w:type="spellEnd"/>
      <w:r>
        <w:rPr>
          <w:rFonts w:ascii="Times New Roman" w:eastAsiaTheme="minorHAnsi" w:hAnsi="Times New Roman"/>
          <w:color w:val="1A1A1A"/>
          <w:sz w:val="22"/>
          <w:szCs w:val="22"/>
        </w:rPr>
        <w:t xml:space="preserve">, </w:t>
      </w:r>
      <w:proofErr w:type="spellStart"/>
      <w:r>
        <w:rPr>
          <w:rFonts w:ascii="Times New Roman" w:eastAsiaTheme="minorHAnsi" w:hAnsi="Times New Roman"/>
          <w:color w:val="1A1A1A"/>
          <w:sz w:val="22"/>
          <w:szCs w:val="22"/>
        </w:rPr>
        <w:t>Agathias</w:t>
      </w:r>
      <w:proofErr w:type="spellEnd"/>
      <w:r>
        <w:rPr>
          <w:rFonts w:ascii="Times New Roman" w:eastAsiaTheme="minorHAnsi" w:hAnsi="Times New Roman"/>
          <w:color w:val="1A1A1A"/>
          <w:sz w:val="22"/>
          <w:szCs w:val="22"/>
        </w:rPr>
        <w:t xml:space="preserve">, and the Commentary Tradition.” </w:t>
      </w:r>
      <w:proofErr w:type="spellStart"/>
      <w:r>
        <w:rPr>
          <w:rFonts w:ascii="Times New Roman" w:eastAsiaTheme="minorHAnsi" w:hAnsi="Times New Roman"/>
          <w:color w:val="1A1A1A"/>
          <w:sz w:val="22"/>
          <w:szCs w:val="22"/>
        </w:rPr>
        <w:t>Freie</w:t>
      </w:r>
      <w:proofErr w:type="spellEnd"/>
      <w:r>
        <w:rPr>
          <w:rFonts w:ascii="Times New Roman" w:eastAsiaTheme="minorHAnsi" w:hAnsi="Times New Roman"/>
          <w:color w:val="1A1A1A"/>
          <w:sz w:val="22"/>
          <w:szCs w:val="22"/>
        </w:rPr>
        <w:t xml:space="preserve"> </w:t>
      </w:r>
      <w:proofErr w:type="spellStart"/>
      <w:r>
        <w:rPr>
          <w:rFonts w:ascii="Times New Roman" w:eastAsiaTheme="minorHAnsi" w:hAnsi="Times New Roman"/>
          <w:color w:val="1A1A1A"/>
          <w:sz w:val="22"/>
          <w:szCs w:val="22"/>
        </w:rPr>
        <w:t>Universität</w:t>
      </w:r>
      <w:proofErr w:type="spellEnd"/>
      <w:r>
        <w:rPr>
          <w:rFonts w:ascii="Times New Roman" w:eastAsiaTheme="minorHAnsi" w:hAnsi="Times New Roman"/>
          <w:color w:val="1A1A1A"/>
          <w:sz w:val="22"/>
          <w:szCs w:val="22"/>
        </w:rPr>
        <w:t xml:space="preserve"> Berlin, November 6, 2014.</w:t>
      </w:r>
    </w:p>
    <w:p w14:paraId="7B3F750B" w14:textId="5122CACA" w:rsidR="00BC07B7" w:rsidRDefault="00BC07B7" w:rsidP="00737CC3">
      <w:pPr>
        <w:widowControl w:val="0"/>
        <w:autoSpaceDE w:val="0"/>
        <w:autoSpaceDN w:val="0"/>
        <w:adjustRightInd w:val="0"/>
        <w:spacing w:after="240"/>
        <w:ind w:left="2160"/>
        <w:rPr>
          <w:rFonts w:ascii="Times New Roman" w:eastAsiaTheme="minorHAnsi" w:hAnsi="Times New Roman"/>
          <w:color w:val="1A1A1A"/>
          <w:sz w:val="22"/>
          <w:szCs w:val="22"/>
        </w:rPr>
      </w:pPr>
      <w:r>
        <w:rPr>
          <w:rFonts w:ascii="Times New Roman" w:eastAsiaTheme="minorHAnsi" w:hAnsi="Times New Roman"/>
          <w:color w:val="1A1A1A"/>
          <w:sz w:val="22"/>
          <w:szCs w:val="22"/>
        </w:rPr>
        <w:t xml:space="preserve">“The Personal Authority of a Teacher: Lessons from the </w:t>
      </w:r>
      <w:proofErr w:type="spellStart"/>
      <w:r>
        <w:rPr>
          <w:rFonts w:ascii="Times New Roman" w:eastAsiaTheme="minorHAnsi" w:hAnsi="Times New Roman"/>
          <w:color w:val="1A1A1A"/>
          <w:sz w:val="22"/>
          <w:szCs w:val="22"/>
        </w:rPr>
        <w:t>Pachomian</w:t>
      </w:r>
      <w:proofErr w:type="spellEnd"/>
      <w:r>
        <w:rPr>
          <w:rFonts w:ascii="Times New Roman" w:eastAsiaTheme="minorHAnsi" w:hAnsi="Times New Roman"/>
          <w:color w:val="1A1A1A"/>
          <w:sz w:val="22"/>
          <w:szCs w:val="22"/>
        </w:rPr>
        <w:t xml:space="preserve"> Monasteries.” </w:t>
      </w:r>
      <w:proofErr w:type="spellStart"/>
      <w:r>
        <w:rPr>
          <w:rFonts w:ascii="Times New Roman" w:eastAsiaTheme="minorHAnsi" w:hAnsi="Times New Roman"/>
          <w:color w:val="1A1A1A"/>
          <w:sz w:val="22"/>
          <w:szCs w:val="22"/>
        </w:rPr>
        <w:t>Freie</w:t>
      </w:r>
      <w:proofErr w:type="spellEnd"/>
      <w:r>
        <w:rPr>
          <w:rFonts w:ascii="Times New Roman" w:eastAsiaTheme="minorHAnsi" w:hAnsi="Times New Roman"/>
          <w:color w:val="1A1A1A"/>
          <w:sz w:val="22"/>
          <w:szCs w:val="22"/>
        </w:rPr>
        <w:t xml:space="preserve"> </w:t>
      </w:r>
      <w:proofErr w:type="spellStart"/>
      <w:r>
        <w:rPr>
          <w:rFonts w:ascii="Times New Roman" w:eastAsiaTheme="minorHAnsi" w:hAnsi="Times New Roman"/>
          <w:color w:val="1A1A1A"/>
          <w:sz w:val="22"/>
          <w:szCs w:val="22"/>
        </w:rPr>
        <w:t>Universität</w:t>
      </w:r>
      <w:proofErr w:type="spellEnd"/>
      <w:r>
        <w:rPr>
          <w:rFonts w:ascii="Times New Roman" w:eastAsiaTheme="minorHAnsi" w:hAnsi="Times New Roman"/>
          <w:color w:val="1A1A1A"/>
          <w:sz w:val="22"/>
          <w:szCs w:val="22"/>
        </w:rPr>
        <w:t xml:space="preserve"> Berlin, November 5, 2014.</w:t>
      </w:r>
    </w:p>
    <w:p w14:paraId="3A127452" w14:textId="70AEC16D" w:rsidR="00737CC3" w:rsidRDefault="00BC07B7" w:rsidP="00737CC3">
      <w:pPr>
        <w:widowControl w:val="0"/>
        <w:autoSpaceDE w:val="0"/>
        <w:autoSpaceDN w:val="0"/>
        <w:adjustRightInd w:val="0"/>
        <w:spacing w:after="240"/>
        <w:ind w:left="2160"/>
        <w:rPr>
          <w:rFonts w:ascii="Times New Roman" w:eastAsiaTheme="minorHAnsi" w:hAnsi="Times New Roman"/>
          <w:bCs/>
          <w:sz w:val="22"/>
          <w:szCs w:val="22"/>
        </w:rPr>
      </w:pPr>
      <w:r w:rsidRPr="00737CC3">
        <w:rPr>
          <w:rFonts w:ascii="Times New Roman" w:eastAsiaTheme="minorHAnsi" w:hAnsi="Times New Roman"/>
          <w:color w:val="1A1A1A"/>
          <w:sz w:val="22"/>
          <w:szCs w:val="22"/>
        </w:rPr>
        <w:t xml:space="preserve"> </w:t>
      </w:r>
      <w:r w:rsidR="00737CC3" w:rsidRPr="00737CC3">
        <w:rPr>
          <w:rFonts w:ascii="Times New Roman" w:eastAsiaTheme="minorHAnsi" w:hAnsi="Times New Roman"/>
          <w:color w:val="1A1A1A"/>
          <w:sz w:val="22"/>
          <w:szCs w:val="22"/>
        </w:rPr>
        <w:t>“</w:t>
      </w:r>
      <w:r w:rsidR="00737CC3" w:rsidRPr="00737CC3">
        <w:rPr>
          <w:rFonts w:ascii="Times New Roman" w:eastAsiaTheme="minorHAnsi" w:hAnsi="Times New Roman"/>
          <w:sz w:val="22"/>
          <w:szCs w:val="22"/>
        </w:rPr>
        <w:t xml:space="preserve">Old Age in the Antioch of the 390s: A reappraisal of Libanius' Second Collection of Letters.” </w:t>
      </w:r>
      <w:proofErr w:type="gramStart"/>
      <w:r w:rsidR="00737CC3" w:rsidRPr="00737CC3">
        <w:rPr>
          <w:rFonts w:ascii="Times New Roman" w:eastAsiaTheme="minorHAnsi" w:hAnsi="Times New Roman"/>
          <w:bCs/>
          <w:sz w:val="22"/>
          <w:szCs w:val="22"/>
        </w:rPr>
        <w:t>Intellectual Exchange and Religious Diversity in Antioch (CE 350-450) conference, Z</w:t>
      </w:r>
      <w:r w:rsidR="00737CC3">
        <w:rPr>
          <w:rFonts w:ascii="Times New Roman" w:eastAsiaTheme="minorHAnsi" w:hAnsi="Times New Roman"/>
          <w:bCs/>
          <w:sz w:val="22"/>
          <w:szCs w:val="22"/>
        </w:rPr>
        <w:t>ü</w:t>
      </w:r>
      <w:r w:rsidR="00737CC3" w:rsidRPr="00737CC3">
        <w:rPr>
          <w:rFonts w:ascii="Times New Roman" w:eastAsiaTheme="minorHAnsi" w:hAnsi="Times New Roman"/>
          <w:bCs/>
          <w:sz w:val="22"/>
          <w:szCs w:val="22"/>
        </w:rPr>
        <w:t>rich, July 10, 2014.</w:t>
      </w:r>
      <w:proofErr w:type="gramEnd"/>
    </w:p>
    <w:p w14:paraId="550C08D5" w14:textId="1D941D40" w:rsidR="00440A5A" w:rsidRPr="00737CC3" w:rsidRDefault="00440A5A" w:rsidP="00737CC3">
      <w:pPr>
        <w:widowControl w:val="0"/>
        <w:autoSpaceDE w:val="0"/>
        <w:autoSpaceDN w:val="0"/>
        <w:adjustRightInd w:val="0"/>
        <w:spacing w:after="240"/>
        <w:ind w:left="2160"/>
        <w:rPr>
          <w:rFonts w:ascii="Times New Roman" w:eastAsiaTheme="minorHAnsi" w:hAnsi="Times New Roman"/>
          <w:sz w:val="22"/>
          <w:szCs w:val="22"/>
        </w:rPr>
      </w:pPr>
      <w:r>
        <w:rPr>
          <w:rFonts w:ascii="Times New Roman" w:eastAsiaTheme="minorHAnsi" w:hAnsi="Times New Roman"/>
          <w:color w:val="1A1A1A"/>
          <w:sz w:val="22"/>
          <w:szCs w:val="22"/>
        </w:rPr>
        <w:t>“Life in the Cities of the Gods,” American Academy at Rome, July 7, 2014.</w:t>
      </w:r>
    </w:p>
    <w:p w14:paraId="0F531DCD" w14:textId="28E99873" w:rsidR="00440A5A" w:rsidRDefault="00440A5A" w:rsidP="00884857">
      <w:pPr>
        <w:tabs>
          <w:tab w:val="left" w:pos="2160"/>
        </w:tabs>
        <w:ind w:left="2160"/>
        <w:contextualSpacing/>
        <w:rPr>
          <w:rFonts w:ascii="Times New Roman" w:eastAsiaTheme="minorHAnsi" w:hAnsi="Times New Roman"/>
          <w:color w:val="1A1A1A"/>
          <w:sz w:val="22"/>
          <w:szCs w:val="22"/>
        </w:rPr>
      </w:pPr>
      <w:r>
        <w:rPr>
          <w:rFonts w:ascii="Times New Roman" w:eastAsiaTheme="minorHAnsi" w:hAnsi="Times New Roman"/>
          <w:color w:val="1A1A1A"/>
          <w:sz w:val="22"/>
          <w:szCs w:val="22"/>
        </w:rPr>
        <w:t>Respondent to “Ascetics of Learning,” a paper delivered by Nathan Bennett at the Friends of Ancient History Meeting, Redlands University, March 22, 2014.</w:t>
      </w:r>
    </w:p>
    <w:p w14:paraId="02AB061C" w14:textId="77777777" w:rsidR="00440A5A" w:rsidRDefault="00440A5A" w:rsidP="00884857">
      <w:pPr>
        <w:tabs>
          <w:tab w:val="left" w:pos="2160"/>
        </w:tabs>
        <w:ind w:left="2160"/>
        <w:contextualSpacing/>
        <w:rPr>
          <w:rFonts w:ascii="Times New Roman" w:eastAsiaTheme="minorHAnsi" w:hAnsi="Times New Roman"/>
          <w:color w:val="1A1A1A"/>
          <w:sz w:val="22"/>
          <w:szCs w:val="22"/>
        </w:rPr>
      </w:pPr>
    </w:p>
    <w:p w14:paraId="0BABFCC4" w14:textId="51C409E0" w:rsidR="002F1C8D" w:rsidRPr="002F1C8D" w:rsidRDefault="002F1C8D" w:rsidP="0088485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2F1C8D">
        <w:rPr>
          <w:rFonts w:ascii="Times New Roman" w:eastAsiaTheme="minorHAnsi" w:hAnsi="Times New Roman"/>
          <w:color w:val="1A1A1A"/>
          <w:sz w:val="22"/>
          <w:szCs w:val="22"/>
        </w:rPr>
        <w:t xml:space="preserve">"Elites, Monks, and the Making of Christian Counterculture in the 370s," </w:t>
      </w:r>
      <w:r w:rsidR="000243B1">
        <w:rPr>
          <w:rFonts w:ascii="Times New Roman" w:eastAsiaTheme="minorHAnsi" w:hAnsi="Times New Roman"/>
          <w:color w:val="1A1A1A"/>
          <w:sz w:val="22"/>
          <w:szCs w:val="22"/>
        </w:rPr>
        <w:t xml:space="preserve">University of Texas at Austin, </w:t>
      </w:r>
      <w:r w:rsidRPr="002F1C8D">
        <w:rPr>
          <w:rFonts w:ascii="Times New Roman" w:eastAsiaTheme="minorHAnsi" w:hAnsi="Times New Roman"/>
          <w:color w:val="1A1A1A"/>
          <w:sz w:val="22"/>
          <w:szCs w:val="22"/>
        </w:rPr>
        <w:t>February 4, 2014.</w:t>
      </w:r>
    </w:p>
    <w:p w14:paraId="600CAF9C" w14:textId="77777777" w:rsidR="002F1C8D" w:rsidRDefault="002F1C8D" w:rsidP="0088485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0563EEF8" w14:textId="7F05B80C" w:rsidR="002F1C8D" w:rsidRDefault="002F1C8D" w:rsidP="00884857">
      <w:pPr>
        <w:tabs>
          <w:tab w:val="left" w:pos="2160"/>
        </w:tabs>
        <w:ind w:left="2160"/>
        <w:contextualSpacing/>
        <w:rPr>
          <w:rFonts w:ascii="Times New Roman" w:eastAsiaTheme="minorHAnsi" w:hAnsi="Times New Roman"/>
          <w:color w:val="1A1A1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“Monks, Hippies, and the Last Pagan Generation,” Religion and Education Conference (Keynote Address), </w:t>
      </w:r>
      <w:r w:rsidRPr="002F1C8D">
        <w:rPr>
          <w:rFonts w:ascii="Times New Roman" w:eastAsiaTheme="minorHAnsi" w:hAnsi="Times New Roman"/>
          <w:color w:val="1A1A1A"/>
          <w:sz w:val="22"/>
          <w:szCs w:val="22"/>
        </w:rPr>
        <w:t>Lichtenberg-</w:t>
      </w:r>
      <w:proofErr w:type="spellStart"/>
      <w:r w:rsidRPr="002F1C8D">
        <w:rPr>
          <w:rFonts w:ascii="Times New Roman" w:eastAsiaTheme="minorHAnsi" w:hAnsi="Times New Roman"/>
          <w:color w:val="1A1A1A"/>
          <w:sz w:val="22"/>
          <w:szCs w:val="22"/>
        </w:rPr>
        <w:t>Kolleg</w:t>
      </w:r>
      <w:proofErr w:type="spellEnd"/>
      <w:r w:rsidRPr="002F1C8D">
        <w:rPr>
          <w:rFonts w:ascii="Times New Roman" w:eastAsiaTheme="minorHAnsi" w:hAnsi="Times New Roman"/>
          <w:color w:val="1A1A1A"/>
          <w:sz w:val="22"/>
          <w:szCs w:val="22"/>
        </w:rPr>
        <w:t xml:space="preserve">, University of </w:t>
      </w:r>
      <w:proofErr w:type="spellStart"/>
      <w:r w:rsidRPr="002F1C8D">
        <w:rPr>
          <w:rFonts w:ascii="Times New Roman" w:eastAsiaTheme="minorHAnsi" w:hAnsi="Times New Roman"/>
          <w:color w:val="1A1A1A"/>
          <w:sz w:val="22"/>
          <w:szCs w:val="22"/>
        </w:rPr>
        <w:t>G</w:t>
      </w:r>
      <w:r w:rsidR="00737CC3">
        <w:rPr>
          <w:rFonts w:ascii="Times New Roman" w:eastAsiaTheme="minorHAnsi" w:hAnsi="Times New Roman"/>
          <w:color w:val="1A1A1A"/>
          <w:sz w:val="22"/>
          <w:szCs w:val="22"/>
        </w:rPr>
        <w:t>ö</w:t>
      </w:r>
      <w:r w:rsidRPr="002F1C8D">
        <w:rPr>
          <w:rFonts w:ascii="Times New Roman" w:eastAsiaTheme="minorHAnsi" w:hAnsi="Times New Roman"/>
          <w:color w:val="1A1A1A"/>
          <w:sz w:val="22"/>
          <w:szCs w:val="22"/>
        </w:rPr>
        <w:t>ttingen</w:t>
      </w:r>
      <w:proofErr w:type="spellEnd"/>
      <w:r w:rsidRPr="002F1C8D">
        <w:rPr>
          <w:rFonts w:ascii="Times New Roman" w:eastAsiaTheme="minorHAnsi" w:hAnsi="Times New Roman"/>
          <w:color w:val="1A1A1A"/>
          <w:sz w:val="22"/>
          <w:szCs w:val="22"/>
        </w:rPr>
        <w:t>, June 13, 2013.</w:t>
      </w:r>
    </w:p>
    <w:p w14:paraId="00B03C1A" w14:textId="77777777" w:rsidR="002F1C8D" w:rsidRDefault="002F1C8D" w:rsidP="00884857">
      <w:pPr>
        <w:tabs>
          <w:tab w:val="left" w:pos="2160"/>
        </w:tabs>
        <w:ind w:left="2160"/>
        <w:contextualSpacing/>
        <w:rPr>
          <w:rFonts w:ascii="Times New Roman" w:eastAsiaTheme="minorHAnsi" w:hAnsi="Times New Roman"/>
          <w:color w:val="1A1A1A"/>
          <w:sz w:val="22"/>
          <w:szCs w:val="22"/>
        </w:rPr>
      </w:pPr>
    </w:p>
    <w:p w14:paraId="03FE71AA" w14:textId="02CE8662" w:rsidR="002F1C8D" w:rsidRPr="002F1C8D" w:rsidRDefault="000243B1" w:rsidP="0088485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eastAsiaTheme="minorHAnsi" w:hAnsi="Times New Roman"/>
          <w:color w:val="1A1A1A"/>
          <w:sz w:val="22"/>
          <w:szCs w:val="22"/>
        </w:rPr>
        <w:t>“Imperial Impul</w:t>
      </w:r>
      <w:r w:rsidR="002F1C8D" w:rsidRPr="002F1C8D">
        <w:rPr>
          <w:rFonts w:ascii="Times New Roman" w:eastAsiaTheme="minorHAnsi" w:hAnsi="Times New Roman"/>
          <w:color w:val="1A1A1A"/>
          <w:sz w:val="22"/>
          <w:szCs w:val="22"/>
        </w:rPr>
        <w:t xml:space="preserve">ses: The Structure, Setting, and Evolution of Fourth Century Education,” Early Monasticism and Christian </w:t>
      </w:r>
      <w:proofErr w:type="spellStart"/>
      <w:r w:rsidR="002F1C8D" w:rsidRPr="002F1C8D">
        <w:rPr>
          <w:rFonts w:ascii="Times New Roman" w:eastAsiaTheme="minorHAnsi" w:hAnsi="Times New Roman"/>
          <w:color w:val="1A1A1A"/>
          <w:sz w:val="22"/>
          <w:szCs w:val="22"/>
        </w:rPr>
        <w:t>Paideia</w:t>
      </w:r>
      <w:proofErr w:type="spellEnd"/>
      <w:r w:rsidR="002F1C8D" w:rsidRPr="002F1C8D">
        <w:rPr>
          <w:rFonts w:ascii="Times New Roman" w:eastAsiaTheme="minorHAnsi" w:hAnsi="Times New Roman"/>
          <w:color w:val="1A1A1A"/>
          <w:sz w:val="22"/>
          <w:szCs w:val="22"/>
        </w:rPr>
        <w:t xml:space="preserve"> workshop, University of Lund, June 9, 2013.</w:t>
      </w:r>
    </w:p>
    <w:p w14:paraId="65D3609B" w14:textId="77777777" w:rsidR="002F1C8D" w:rsidRDefault="002F1C8D" w:rsidP="0088485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22216BC0" w14:textId="6CD7DCFE" w:rsidR="002F1C8D" w:rsidRDefault="002F1C8D" w:rsidP="0088485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“Ordering Intellectual Life: Imperial Centralization and Fifth Century Schools,” Friends of Ancient History Meeting, University of California, Riverside, May 4, 2013.</w:t>
      </w:r>
    </w:p>
    <w:p w14:paraId="772F736C" w14:textId="77777777" w:rsidR="002F1C8D" w:rsidRDefault="002F1C8D" w:rsidP="0088485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331F1BFA" w14:textId="6062CE57" w:rsidR="00DB3BBF" w:rsidRDefault="00DB3BBF" w:rsidP="0088485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“Monks as Hippies,” The New </w:t>
      </w:r>
      <w:proofErr w:type="spellStart"/>
      <w:r>
        <w:rPr>
          <w:rFonts w:ascii="Times New Roman" w:hAnsi="Times New Roman"/>
          <w:sz w:val="22"/>
          <w:szCs w:val="22"/>
        </w:rPr>
        <w:t>Patristics</w:t>
      </w:r>
      <w:proofErr w:type="spellEnd"/>
      <w:r>
        <w:rPr>
          <w:rFonts w:ascii="Times New Roman" w:hAnsi="Times New Roman"/>
          <w:sz w:val="22"/>
          <w:szCs w:val="22"/>
        </w:rPr>
        <w:t xml:space="preserve"> Conference (Keynote Address), University of California, Berkeley, April 13, 2013.</w:t>
      </w:r>
    </w:p>
    <w:p w14:paraId="4B812175" w14:textId="77777777" w:rsidR="00DB3BBF" w:rsidRDefault="00DB3BBF" w:rsidP="0088485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7D7BB124" w14:textId="0B1EAEA8" w:rsidR="00DB3BBF" w:rsidRDefault="00DB3BBF" w:rsidP="0088485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“The Age of Gold and the Last Pagan Generation,” Society of Church History, New Orleans, January 5, 2013.</w:t>
      </w:r>
    </w:p>
    <w:p w14:paraId="0D47A1BA" w14:textId="77777777" w:rsidR="00DB3BBF" w:rsidRDefault="00DB3BBF" w:rsidP="0088485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3690EB7F" w14:textId="77777777" w:rsidR="0041756F" w:rsidRPr="00DB3BBF" w:rsidRDefault="0041756F" w:rsidP="0088485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“The Last Platonic Revolution: Four Men and the Fight for Platonism's Byzantine Future,” University of California, San Diego, February 14, 2012.</w:t>
      </w:r>
    </w:p>
    <w:p w14:paraId="70A72A7F" w14:textId="77777777" w:rsidR="0041756F" w:rsidRPr="00DB3BBF" w:rsidRDefault="0041756F" w:rsidP="0088485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58162F4A" w14:textId="77777777" w:rsidR="00CE5A2D" w:rsidRPr="00DB3BBF" w:rsidRDefault="00CE5A2D" w:rsidP="0088485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“</w:t>
      </w:r>
      <w:proofErr w:type="spellStart"/>
      <w:r w:rsidRPr="00DB3BBF">
        <w:rPr>
          <w:rFonts w:ascii="Times New Roman" w:hAnsi="Times New Roman"/>
          <w:i/>
          <w:sz w:val="22"/>
          <w:szCs w:val="22"/>
        </w:rPr>
        <w:t>Oikoumene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,” Late Ancient Knowing, University of California, Davis, November 18, 2011. </w:t>
      </w:r>
    </w:p>
    <w:p w14:paraId="66210C1D" w14:textId="77777777" w:rsidR="00CE5A2D" w:rsidRPr="00DB3BBF" w:rsidRDefault="00CE5A2D" w:rsidP="0088485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1CDA9366" w14:textId="77777777" w:rsidR="00CE5A2D" w:rsidRPr="00DB3BBF" w:rsidRDefault="00CE5A2D" w:rsidP="0088485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 xml:space="preserve">“Philosophical Biography and the Commentary Tradition,” </w:t>
      </w:r>
      <w:r w:rsidR="00E61AB1" w:rsidRPr="00DB3BBF">
        <w:rPr>
          <w:rFonts w:ascii="Times New Roman" w:hAnsi="Times New Roman"/>
          <w:sz w:val="22"/>
          <w:szCs w:val="22"/>
        </w:rPr>
        <w:t xml:space="preserve">Vandalia Conference (Keynote Address), </w:t>
      </w:r>
      <w:r w:rsidRPr="00DB3BBF">
        <w:rPr>
          <w:rFonts w:ascii="Times New Roman" w:hAnsi="Times New Roman"/>
          <w:sz w:val="22"/>
          <w:szCs w:val="22"/>
        </w:rPr>
        <w:t>The Ohio State University, November 12, 2011.</w:t>
      </w:r>
    </w:p>
    <w:p w14:paraId="085561E3" w14:textId="77777777" w:rsidR="00CE5A2D" w:rsidRPr="00DB3BBF" w:rsidRDefault="00CE5A2D" w:rsidP="0088485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4E98ECEC" w14:textId="77777777" w:rsidR="00CE5A2D" w:rsidRPr="00DB3BBF" w:rsidRDefault="00CE5A2D" w:rsidP="0088485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“Fourth Century Christianization in Theory and Practice: The Case of Alexandria,” Princeton University, November 8, 2011.</w:t>
      </w:r>
    </w:p>
    <w:p w14:paraId="5BC6010F" w14:textId="77777777" w:rsidR="00CE5A2D" w:rsidRPr="00DB3BBF" w:rsidRDefault="00CE5A2D" w:rsidP="0088485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562388CB" w14:textId="77777777" w:rsidR="00C40852" w:rsidRPr="00DB3BBF" w:rsidRDefault="00C40852" w:rsidP="00884857">
      <w:pPr>
        <w:tabs>
          <w:tab w:val="left" w:pos="2160"/>
        </w:tabs>
        <w:ind w:left="2160"/>
        <w:contextualSpacing/>
        <w:rPr>
          <w:rFonts w:ascii="Times New Roman" w:hAnsi="Times New Roman"/>
          <w:color w:val="000000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“</w:t>
      </w:r>
      <w:r w:rsidR="00DB0DD6" w:rsidRPr="00DB3BBF">
        <w:rPr>
          <w:rFonts w:ascii="Times New Roman" w:hAnsi="Times New Roman"/>
          <w:sz w:val="22"/>
          <w:szCs w:val="22"/>
        </w:rPr>
        <w:t xml:space="preserve">A Philosophical Soul in Action: </w:t>
      </w:r>
      <w:proofErr w:type="spellStart"/>
      <w:r w:rsidR="00DB0DD6" w:rsidRPr="00DB3BBF">
        <w:rPr>
          <w:rFonts w:ascii="Times New Roman" w:hAnsi="Times New Roman"/>
          <w:sz w:val="22"/>
          <w:szCs w:val="22"/>
        </w:rPr>
        <w:t>Damascius</w:t>
      </w:r>
      <w:proofErr w:type="spellEnd"/>
      <w:r w:rsidR="00DB0DD6" w:rsidRPr="00DB3BBF">
        <w:rPr>
          <w:rFonts w:ascii="Times New Roman" w:hAnsi="Times New Roman"/>
          <w:sz w:val="22"/>
          <w:szCs w:val="22"/>
        </w:rPr>
        <w:t xml:space="preserve">' </w:t>
      </w:r>
      <w:proofErr w:type="spellStart"/>
      <w:r w:rsidR="00DB0DD6" w:rsidRPr="00DB3BBF">
        <w:rPr>
          <w:rFonts w:ascii="Times New Roman" w:hAnsi="Times New Roman"/>
          <w:sz w:val="22"/>
          <w:szCs w:val="22"/>
        </w:rPr>
        <w:t>Isidore</w:t>
      </w:r>
      <w:proofErr w:type="spellEnd"/>
      <w:r w:rsidR="00DB0DD6" w:rsidRPr="00DB3BBF">
        <w:rPr>
          <w:rFonts w:ascii="Times New Roman" w:hAnsi="Times New Roman"/>
          <w:sz w:val="22"/>
          <w:szCs w:val="22"/>
        </w:rPr>
        <w:t xml:space="preserve"> as an Exemplar</w:t>
      </w:r>
      <w:r w:rsidRPr="00DB3BBF">
        <w:rPr>
          <w:rFonts w:ascii="Times New Roman" w:hAnsi="Times New Roman"/>
          <w:color w:val="000000"/>
          <w:sz w:val="22"/>
          <w:szCs w:val="22"/>
        </w:rPr>
        <w:t>,” Oxford University, June 1</w:t>
      </w:r>
      <w:r w:rsidR="00884857" w:rsidRPr="00DB3BBF">
        <w:rPr>
          <w:rFonts w:ascii="Times New Roman" w:hAnsi="Times New Roman"/>
          <w:color w:val="000000"/>
          <w:sz w:val="22"/>
          <w:szCs w:val="22"/>
        </w:rPr>
        <w:t>4</w:t>
      </w:r>
      <w:r w:rsidRPr="00DB3BBF">
        <w:rPr>
          <w:rFonts w:ascii="Times New Roman" w:hAnsi="Times New Roman"/>
          <w:color w:val="000000"/>
          <w:sz w:val="22"/>
          <w:szCs w:val="22"/>
        </w:rPr>
        <w:t>, 2011.</w:t>
      </w:r>
    </w:p>
    <w:p w14:paraId="2C43C69D" w14:textId="77777777" w:rsidR="006A7C9A" w:rsidRPr="00DB3BBF" w:rsidRDefault="006A7C9A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color w:val="000000"/>
          <w:sz w:val="22"/>
          <w:szCs w:val="22"/>
        </w:rPr>
      </w:pPr>
    </w:p>
    <w:p w14:paraId="3F2739F8" w14:textId="77777777" w:rsidR="006A7C9A" w:rsidRPr="00DB3BBF" w:rsidRDefault="006A7C9A" w:rsidP="004B6C2B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color w:val="000000"/>
          <w:sz w:val="22"/>
          <w:szCs w:val="22"/>
        </w:rPr>
        <w:t>“</w:t>
      </w:r>
      <w:r w:rsidRPr="00DB3BBF">
        <w:rPr>
          <w:rFonts w:ascii="Times New Roman" w:hAnsi="Times New Roman"/>
          <w:sz w:val="22"/>
          <w:szCs w:val="22"/>
        </w:rPr>
        <w:t xml:space="preserve">Libanius and the art of seeing Syria through rhetoric,” Le vie del </w:t>
      </w:r>
      <w:proofErr w:type="spellStart"/>
      <w:r w:rsidRPr="00DB3BBF">
        <w:rPr>
          <w:rFonts w:ascii="Times New Roman" w:hAnsi="Times New Roman"/>
          <w:sz w:val="22"/>
          <w:szCs w:val="22"/>
        </w:rPr>
        <w:t>sapere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B3BBF">
        <w:rPr>
          <w:rFonts w:ascii="Times New Roman" w:hAnsi="Times New Roman"/>
          <w:sz w:val="22"/>
          <w:szCs w:val="22"/>
        </w:rPr>
        <w:t>nell'area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B3BBF">
        <w:rPr>
          <w:rFonts w:ascii="Times New Roman" w:hAnsi="Times New Roman"/>
          <w:sz w:val="22"/>
          <w:szCs w:val="22"/>
        </w:rPr>
        <w:t>siro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-</w:t>
      </w:r>
      <w:proofErr w:type="spellStart"/>
      <w:r w:rsidRPr="00DB3BBF">
        <w:rPr>
          <w:rFonts w:ascii="Times New Roman" w:hAnsi="Times New Roman"/>
          <w:sz w:val="22"/>
          <w:szCs w:val="22"/>
        </w:rPr>
        <w:t>mesopotamica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das 3rd al 12the century, </w:t>
      </w:r>
      <w:r w:rsidR="004B6C2B" w:rsidRPr="00DB3BBF">
        <w:rPr>
          <w:rFonts w:ascii="Times New Roman" w:hAnsi="Times New Roman"/>
          <w:sz w:val="22"/>
          <w:szCs w:val="22"/>
        </w:rPr>
        <w:t>Pontifical Institute</w:t>
      </w:r>
      <w:r w:rsidRPr="00DB3BBF">
        <w:rPr>
          <w:rFonts w:ascii="Times New Roman" w:hAnsi="Times New Roman"/>
          <w:sz w:val="22"/>
          <w:szCs w:val="22"/>
        </w:rPr>
        <w:t>, May 12, 2011.</w:t>
      </w:r>
    </w:p>
    <w:p w14:paraId="5EE7BD21" w14:textId="77777777" w:rsidR="007C1DF2" w:rsidRPr="00DB3BBF" w:rsidRDefault="007C1DF2" w:rsidP="006A7C9A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7B4F7340" w14:textId="77777777" w:rsidR="007C1DF2" w:rsidRPr="00DB3BBF" w:rsidRDefault="007C1DF2" w:rsidP="006A7C9A">
      <w:pPr>
        <w:tabs>
          <w:tab w:val="left" w:pos="2160"/>
        </w:tabs>
        <w:ind w:left="2160"/>
        <w:contextualSpacing/>
        <w:rPr>
          <w:rFonts w:ascii="Times New Roman" w:hAnsi="Times New Roman"/>
          <w:color w:val="000000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“How Anti-Colonial was Anti-</w:t>
      </w:r>
      <w:proofErr w:type="spellStart"/>
      <w:r w:rsidRPr="00DB3BBF">
        <w:rPr>
          <w:rFonts w:ascii="Times New Roman" w:hAnsi="Times New Roman"/>
          <w:sz w:val="22"/>
          <w:szCs w:val="22"/>
        </w:rPr>
        <w:t>Chalcedonian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Egypt?” University of Michigan, April 11, 2011.</w:t>
      </w:r>
    </w:p>
    <w:p w14:paraId="32055D68" w14:textId="77777777" w:rsidR="00C40852" w:rsidRPr="00DB3BBF" w:rsidRDefault="00C40852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color w:val="000000"/>
          <w:sz w:val="22"/>
          <w:szCs w:val="22"/>
        </w:rPr>
      </w:pPr>
    </w:p>
    <w:p w14:paraId="12DD1BB3" w14:textId="77777777" w:rsidR="00C40852" w:rsidRPr="00DB3BBF" w:rsidRDefault="00341607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“Remembering Theodosius II in Anti-</w:t>
      </w:r>
      <w:proofErr w:type="spellStart"/>
      <w:r w:rsidRPr="00DB3BBF">
        <w:rPr>
          <w:rFonts w:ascii="Times New Roman" w:hAnsi="Times New Roman"/>
          <w:sz w:val="22"/>
          <w:szCs w:val="22"/>
        </w:rPr>
        <w:t>Chalcedonian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Historiography,” Cambridge University, March 23, 2011.</w:t>
      </w:r>
    </w:p>
    <w:p w14:paraId="477C6F5A" w14:textId="77777777" w:rsidR="00341607" w:rsidRPr="00DB3BBF" w:rsidRDefault="00341607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0BC8BAEC" w14:textId="77777777" w:rsidR="00341607" w:rsidRPr="00DB3BBF" w:rsidRDefault="00341607" w:rsidP="0034160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“</w:t>
      </w:r>
      <w:proofErr w:type="spellStart"/>
      <w:r w:rsidRPr="00DB3BBF">
        <w:rPr>
          <w:rFonts w:ascii="Times New Roman" w:hAnsi="Times New Roman"/>
          <w:sz w:val="22"/>
          <w:szCs w:val="22"/>
        </w:rPr>
        <w:t>Damascius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' </w:t>
      </w:r>
      <w:proofErr w:type="spellStart"/>
      <w:r w:rsidRPr="00DB3BBF">
        <w:rPr>
          <w:rFonts w:ascii="Times New Roman" w:hAnsi="Times New Roman"/>
          <w:sz w:val="22"/>
          <w:szCs w:val="22"/>
        </w:rPr>
        <w:t>Isidore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: A Perfectly Imperfect Philosophical Exemplar,” Divine Men and Women in the History and Society of Late Hellenism, </w:t>
      </w:r>
      <w:proofErr w:type="spellStart"/>
      <w:r w:rsidRPr="00DB3BBF">
        <w:rPr>
          <w:rFonts w:ascii="Times New Roman" w:hAnsi="Times New Roman"/>
          <w:sz w:val="22"/>
          <w:szCs w:val="22"/>
        </w:rPr>
        <w:t>Jagiellonian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University, </w:t>
      </w:r>
      <w:proofErr w:type="spellStart"/>
      <w:r w:rsidRPr="00DB3BBF">
        <w:rPr>
          <w:rFonts w:ascii="Times New Roman" w:hAnsi="Times New Roman"/>
          <w:sz w:val="22"/>
          <w:szCs w:val="22"/>
        </w:rPr>
        <w:t>Kraków</w:t>
      </w:r>
      <w:proofErr w:type="spellEnd"/>
      <w:r w:rsidRPr="00DB3BBF">
        <w:rPr>
          <w:rFonts w:ascii="Times New Roman" w:hAnsi="Times New Roman"/>
          <w:sz w:val="22"/>
          <w:szCs w:val="22"/>
        </w:rPr>
        <w:t>, Poland, June 24-26, 2010.</w:t>
      </w:r>
    </w:p>
    <w:p w14:paraId="2EB7A070" w14:textId="77777777" w:rsidR="00341607" w:rsidRPr="00DB3BBF" w:rsidRDefault="00341607" w:rsidP="0034160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5592C513" w14:textId="77777777" w:rsidR="00341607" w:rsidRPr="00DB3BBF" w:rsidRDefault="00341607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 xml:space="preserve"> “Reconsidering the Social History of the Last Platonists (c. 430-c. 550 AD),” The Small World of Late Antiquity Conference, Uppsala University, Sweden, May 21, 2010.</w:t>
      </w:r>
    </w:p>
    <w:p w14:paraId="7A9F4251" w14:textId="77777777" w:rsidR="00341607" w:rsidRPr="00DB3BBF" w:rsidRDefault="00341607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4AC00427" w14:textId="77777777" w:rsidR="00341607" w:rsidRPr="00DB3BBF" w:rsidRDefault="00341607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 xml:space="preserve">“Athens between West and East: How Fourth-Century Political </w:t>
      </w:r>
      <w:proofErr w:type="spellStart"/>
      <w:r w:rsidRPr="00DB3BBF">
        <w:rPr>
          <w:rFonts w:ascii="Times New Roman" w:hAnsi="Times New Roman"/>
          <w:sz w:val="22"/>
          <w:szCs w:val="22"/>
        </w:rPr>
        <w:t>Liminality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led to Fifth-Century Pagan Survival,” Athens in Late Antiquity Conference, Princeton University, May 15, 2010.</w:t>
      </w:r>
    </w:p>
    <w:p w14:paraId="436C2735" w14:textId="77777777" w:rsidR="00341607" w:rsidRPr="00DB3BBF" w:rsidRDefault="00341607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2728EA55" w14:textId="77777777" w:rsidR="00341607" w:rsidRPr="00DB3BBF" w:rsidRDefault="00341607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“Three Generations of Christian Philosophical Biography,” Late Antiquity Symposium, Yale University, May 1, 2010.</w:t>
      </w:r>
    </w:p>
    <w:p w14:paraId="67B27CB1" w14:textId="77777777" w:rsidR="00341607" w:rsidRPr="00DB3BBF" w:rsidRDefault="00341607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45668CE2" w14:textId="77777777" w:rsidR="00341607" w:rsidRPr="00DB3BBF" w:rsidRDefault="00341607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lastRenderedPageBreak/>
        <w:t>“Platonism at the Intersection of Identity and Tradition,” Indiana University Paul Lucas Graduate Conference (Keynote Address), March 5, 2010.</w:t>
      </w:r>
    </w:p>
    <w:p w14:paraId="0A379A3D" w14:textId="77777777" w:rsidR="00341607" w:rsidRPr="00DB3BBF" w:rsidRDefault="00341607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1224CB5D" w14:textId="77777777" w:rsidR="00341607" w:rsidRPr="00DB3BBF" w:rsidRDefault="00341607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“</w:t>
      </w:r>
      <w:proofErr w:type="spellStart"/>
      <w:r w:rsidRPr="00DB3BBF">
        <w:rPr>
          <w:rFonts w:ascii="Times New Roman" w:hAnsi="Times New Roman"/>
          <w:sz w:val="22"/>
          <w:szCs w:val="22"/>
        </w:rPr>
        <w:t>Ammonius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B3BBF">
        <w:rPr>
          <w:rFonts w:ascii="Times New Roman" w:hAnsi="Times New Roman"/>
          <w:sz w:val="22"/>
          <w:szCs w:val="22"/>
        </w:rPr>
        <w:t>Sergius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Pr="00DB3BBF">
        <w:rPr>
          <w:rFonts w:ascii="Times New Roman" w:hAnsi="Times New Roman"/>
          <w:sz w:val="22"/>
          <w:szCs w:val="22"/>
        </w:rPr>
        <w:t>Reshaina</w:t>
      </w:r>
      <w:proofErr w:type="spellEnd"/>
      <w:r w:rsidRPr="00DB3BBF">
        <w:rPr>
          <w:rFonts w:ascii="Times New Roman" w:hAnsi="Times New Roman"/>
          <w:sz w:val="22"/>
          <w:szCs w:val="22"/>
        </w:rPr>
        <w:t>, and the Social Setting of the Christian Commentary,” Translation and Commentary Symposium, Cardiff University, September 11, 2009.</w:t>
      </w:r>
    </w:p>
    <w:p w14:paraId="289A60EA" w14:textId="77777777" w:rsidR="00341607" w:rsidRPr="00DB3BBF" w:rsidRDefault="00341607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4584B857" w14:textId="77777777" w:rsidR="00341607" w:rsidRPr="00DB3BBF" w:rsidRDefault="00341607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 xml:space="preserve">“Peter </w:t>
      </w:r>
      <w:proofErr w:type="spellStart"/>
      <w:r w:rsidRPr="00DB3BBF">
        <w:rPr>
          <w:rFonts w:ascii="Times New Roman" w:hAnsi="Times New Roman"/>
          <w:sz w:val="22"/>
          <w:szCs w:val="22"/>
        </w:rPr>
        <w:t>Mongus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Struggles with the Past,” Roman Religion and Culture in Late Antiquity, Knoxville, TN, April 24, 2009.</w:t>
      </w:r>
    </w:p>
    <w:p w14:paraId="0FA0B873" w14:textId="77777777" w:rsidR="00341607" w:rsidRPr="00DB3BBF" w:rsidRDefault="00341607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23D0DB43" w14:textId="77777777" w:rsidR="00341607" w:rsidRPr="00DB3BBF" w:rsidRDefault="00341607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 xml:space="preserve">“Peter </w:t>
      </w:r>
      <w:proofErr w:type="spellStart"/>
      <w:r w:rsidRPr="00DB3BBF">
        <w:rPr>
          <w:rFonts w:ascii="Times New Roman" w:hAnsi="Times New Roman"/>
          <w:sz w:val="22"/>
          <w:szCs w:val="22"/>
        </w:rPr>
        <w:t>Mongus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and the Shape of the Second Anti-</w:t>
      </w:r>
      <w:proofErr w:type="spellStart"/>
      <w:r w:rsidRPr="00DB3BBF">
        <w:rPr>
          <w:rFonts w:ascii="Times New Roman" w:hAnsi="Times New Roman"/>
          <w:sz w:val="22"/>
          <w:szCs w:val="22"/>
        </w:rPr>
        <w:t>Chalcedonian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Generation,” Byzantine and Late Antique Workshop, University of Chicago, May 16, 2008.</w:t>
      </w:r>
    </w:p>
    <w:p w14:paraId="1E7857C2" w14:textId="77777777" w:rsidR="00341607" w:rsidRPr="00DB3BBF" w:rsidRDefault="00341607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09CB6CB8" w14:textId="77777777" w:rsidR="00341607" w:rsidRPr="00DB3BBF" w:rsidRDefault="00341607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 xml:space="preserve">“Peter </w:t>
      </w:r>
      <w:proofErr w:type="spellStart"/>
      <w:r w:rsidRPr="00DB3BBF">
        <w:rPr>
          <w:rFonts w:ascii="Times New Roman" w:hAnsi="Times New Roman"/>
          <w:sz w:val="22"/>
          <w:szCs w:val="22"/>
        </w:rPr>
        <w:t>Mongus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: Defining the Alexandrian </w:t>
      </w:r>
      <w:proofErr w:type="spellStart"/>
      <w:r w:rsidRPr="00DB3BBF">
        <w:rPr>
          <w:rFonts w:ascii="Times New Roman" w:hAnsi="Times New Roman"/>
          <w:sz w:val="22"/>
          <w:szCs w:val="22"/>
        </w:rPr>
        <w:t>Henoticist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Bishop,” Princeton University, April 13, 2008.</w:t>
      </w:r>
    </w:p>
    <w:p w14:paraId="5C168E02" w14:textId="77777777" w:rsidR="00341607" w:rsidRPr="00DB3BBF" w:rsidRDefault="00341607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6852C149" w14:textId="77777777" w:rsidR="00341607" w:rsidRPr="00DB3BBF" w:rsidRDefault="00341607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“</w:t>
      </w:r>
      <w:proofErr w:type="spellStart"/>
      <w:r w:rsidRPr="00DB3BBF">
        <w:rPr>
          <w:rFonts w:ascii="Times New Roman" w:hAnsi="Times New Roman"/>
          <w:sz w:val="22"/>
          <w:szCs w:val="22"/>
        </w:rPr>
        <w:t>Theophilan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Violence and the Appropriation of Athanasius' Historical Legacy,” University of Illinois, Urbana-Champaign, March 15, 2008.</w:t>
      </w:r>
    </w:p>
    <w:p w14:paraId="49CDF033" w14:textId="77777777" w:rsidR="00341607" w:rsidRPr="00DB3BBF" w:rsidRDefault="00341607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7C84B6D4" w14:textId="77777777" w:rsidR="00341607" w:rsidRPr="00DB3BBF" w:rsidRDefault="00341607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“Augustine and the Third Generation of Christian Biography,” Brown University, October 23, 2007.</w:t>
      </w:r>
    </w:p>
    <w:p w14:paraId="0A66EF36" w14:textId="77777777" w:rsidR="00341607" w:rsidRPr="00DB3BBF" w:rsidRDefault="00341607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29F39866" w14:textId="77777777" w:rsidR="00341607" w:rsidRPr="00DB3BBF" w:rsidRDefault="00341607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“It’s the End of the World as They Knew It,” The End of Everything, Indiana University, October 12, 2007.</w:t>
      </w:r>
    </w:p>
    <w:p w14:paraId="012A5A39" w14:textId="77777777" w:rsidR="00341607" w:rsidRPr="00DB3BBF" w:rsidRDefault="00341607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50D3F607" w14:textId="77777777" w:rsidR="00341607" w:rsidRPr="00DB3BBF" w:rsidRDefault="00341607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“Public Space and Private Thoughts: The Intellectual Environment of the Late Antique Alexandrian Student,” Rice University, December 8, 2006.</w:t>
      </w:r>
    </w:p>
    <w:p w14:paraId="6E9242A8" w14:textId="77777777" w:rsidR="00341607" w:rsidRPr="00DB3BBF" w:rsidRDefault="00341607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7C1423B5" w14:textId="77777777" w:rsidR="00341607" w:rsidRPr="00DB3BBF" w:rsidRDefault="00341607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“Conversations in the Portico: A personal approach to late antique discourse,” Oxford University, May 9, 2006.</w:t>
      </w:r>
    </w:p>
    <w:p w14:paraId="2BAAE08C" w14:textId="77777777" w:rsidR="00341607" w:rsidRPr="00DB3BBF" w:rsidRDefault="00341607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55753632" w14:textId="77777777" w:rsidR="00341607" w:rsidRPr="00DB3BBF" w:rsidRDefault="00341607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“</w:t>
      </w:r>
      <w:proofErr w:type="spellStart"/>
      <w:r w:rsidRPr="00DB3BBF">
        <w:rPr>
          <w:rFonts w:ascii="Times New Roman" w:hAnsi="Times New Roman"/>
          <w:sz w:val="22"/>
          <w:szCs w:val="22"/>
        </w:rPr>
        <w:t>Gessius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the Hollow: The historical transformation of an </w:t>
      </w:r>
      <w:proofErr w:type="spellStart"/>
      <w:r w:rsidRPr="00DB3BBF">
        <w:rPr>
          <w:rFonts w:ascii="Times New Roman" w:hAnsi="Times New Roman"/>
          <w:sz w:val="22"/>
          <w:szCs w:val="22"/>
        </w:rPr>
        <w:t>iatrosophist’s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legacy,” University of Illinois, Urbana-Champaign, March 18, 2006.</w:t>
      </w:r>
    </w:p>
    <w:p w14:paraId="0CAD061E" w14:textId="77777777" w:rsidR="00341607" w:rsidRPr="00DB3BBF" w:rsidRDefault="00341607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64D05A3A" w14:textId="77777777" w:rsidR="00341607" w:rsidRPr="00DB3BBF" w:rsidRDefault="001E5DF7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bCs/>
          <w:iCs/>
          <w:sz w:val="22"/>
          <w:szCs w:val="22"/>
        </w:rPr>
      </w:pPr>
      <w:r w:rsidRPr="00DB3BBF">
        <w:rPr>
          <w:rFonts w:ascii="Times New Roman" w:hAnsi="Times New Roman"/>
          <w:bCs/>
          <w:sz w:val="22"/>
          <w:szCs w:val="22"/>
        </w:rPr>
        <w:t xml:space="preserve"> </w:t>
      </w:r>
      <w:r w:rsidR="00341607" w:rsidRPr="00DB3BBF">
        <w:rPr>
          <w:rFonts w:ascii="Times New Roman" w:hAnsi="Times New Roman"/>
          <w:bCs/>
          <w:sz w:val="22"/>
          <w:szCs w:val="22"/>
        </w:rPr>
        <w:t>“</w:t>
      </w:r>
      <w:proofErr w:type="spellStart"/>
      <w:r w:rsidR="00341607" w:rsidRPr="00DB3BBF">
        <w:rPr>
          <w:rFonts w:ascii="Times New Roman" w:hAnsi="Times New Roman"/>
          <w:bCs/>
          <w:sz w:val="22"/>
          <w:szCs w:val="22"/>
        </w:rPr>
        <w:t>Orality</w:t>
      </w:r>
      <w:proofErr w:type="spellEnd"/>
      <w:r w:rsidR="00341607" w:rsidRPr="00DB3BBF">
        <w:rPr>
          <w:rFonts w:ascii="Times New Roman" w:hAnsi="Times New Roman"/>
          <w:bCs/>
          <w:sz w:val="22"/>
          <w:szCs w:val="22"/>
        </w:rPr>
        <w:t xml:space="preserve"> and Communal Identity in Eunapius’ </w:t>
      </w:r>
      <w:r w:rsidR="00341607" w:rsidRPr="00DB3BBF">
        <w:rPr>
          <w:rFonts w:ascii="Times New Roman" w:hAnsi="Times New Roman"/>
          <w:bCs/>
          <w:i/>
          <w:sz w:val="22"/>
          <w:szCs w:val="22"/>
        </w:rPr>
        <w:t>Lives of the Sophists and Philosophers</w:t>
      </w:r>
      <w:r w:rsidR="00341607" w:rsidRPr="00DB3BBF">
        <w:rPr>
          <w:rFonts w:ascii="Times New Roman" w:hAnsi="Times New Roman"/>
          <w:bCs/>
          <w:iCs/>
          <w:sz w:val="22"/>
          <w:szCs w:val="22"/>
        </w:rPr>
        <w:t>,” Byzantine and Late Antique Workshop, University of Chicago, March 9, 2004.</w:t>
      </w:r>
    </w:p>
    <w:p w14:paraId="28225F27" w14:textId="77777777" w:rsidR="00341607" w:rsidRPr="00DB3BBF" w:rsidRDefault="00341607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bCs/>
          <w:iCs/>
          <w:sz w:val="22"/>
          <w:szCs w:val="22"/>
        </w:rPr>
      </w:pPr>
    </w:p>
    <w:p w14:paraId="49A92D37" w14:textId="77777777" w:rsidR="00341607" w:rsidRPr="00DB3BBF" w:rsidRDefault="00341607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bCs/>
          <w:sz w:val="22"/>
          <w:szCs w:val="22"/>
        </w:rPr>
      </w:pPr>
      <w:r w:rsidRPr="00DB3BBF">
        <w:rPr>
          <w:rFonts w:ascii="Times New Roman" w:hAnsi="Times New Roman"/>
          <w:bCs/>
          <w:sz w:val="22"/>
          <w:szCs w:val="22"/>
        </w:rPr>
        <w:t>“Religious Violence in Antiquity: A late antique case study,” Ancient Studies Colloquium Series, Indiana University, March 5, 2004 (one segment of a panel discussion).</w:t>
      </w:r>
    </w:p>
    <w:p w14:paraId="7A386CD8" w14:textId="77777777" w:rsidR="00341607" w:rsidRPr="00DB3BBF" w:rsidRDefault="00341607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bCs/>
          <w:sz w:val="22"/>
          <w:szCs w:val="22"/>
        </w:rPr>
      </w:pPr>
    </w:p>
    <w:p w14:paraId="61B4A0D0" w14:textId="77777777" w:rsidR="00341607" w:rsidRPr="00DB3BBF" w:rsidRDefault="00341607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“The Student Self in Late Antiquity,” The Religious Self in Late Antiquity, Indiana University, September 9, 2003.</w:t>
      </w:r>
    </w:p>
    <w:p w14:paraId="698A3FA0" w14:textId="77777777" w:rsidR="00341607" w:rsidRPr="00DB3BBF" w:rsidRDefault="00341607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77B7C4D3" w14:textId="77777777" w:rsidR="00341607" w:rsidRPr="00DB3BBF" w:rsidRDefault="001E5DF7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 xml:space="preserve"> </w:t>
      </w:r>
      <w:r w:rsidR="00341607" w:rsidRPr="00DB3BBF">
        <w:rPr>
          <w:rFonts w:ascii="Times New Roman" w:hAnsi="Times New Roman"/>
          <w:sz w:val="22"/>
          <w:szCs w:val="22"/>
        </w:rPr>
        <w:t>“529 AD: The End of Athenian Philosophy,” California State University, San Marcos, January 10, 2002.</w:t>
      </w:r>
    </w:p>
    <w:p w14:paraId="6006BB7A" w14:textId="77777777" w:rsidR="00341607" w:rsidRPr="00DB3BBF" w:rsidRDefault="00341607" w:rsidP="00C40852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7D5315A7" w14:textId="77777777" w:rsidR="00341607" w:rsidRPr="00DB3BBF" w:rsidRDefault="00341607" w:rsidP="00341607">
      <w:pPr>
        <w:ind w:left="1440" w:firstLine="72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 xml:space="preserve">“An Alexandrian Christian response to fifth-century </w:t>
      </w:r>
      <w:proofErr w:type="spellStart"/>
      <w:r w:rsidRPr="00DB3BBF">
        <w:rPr>
          <w:rFonts w:ascii="Times New Roman" w:hAnsi="Times New Roman"/>
          <w:sz w:val="22"/>
          <w:szCs w:val="22"/>
        </w:rPr>
        <w:t>Neoplatonic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influence.” </w:t>
      </w:r>
    </w:p>
    <w:p w14:paraId="77729BCE" w14:textId="77777777" w:rsidR="00341607" w:rsidRPr="00DB3BBF" w:rsidRDefault="00341607" w:rsidP="0034160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proofErr w:type="spellStart"/>
      <w:r w:rsidRPr="00DB3BBF">
        <w:rPr>
          <w:rFonts w:ascii="Times New Roman" w:hAnsi="Times New Roman"/>
          <w:sz w:val="22"/>
          <w:szCs w:val="22"/>
        </w:rPr>
        <w:t>Neoplatonism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and Society Conference, University College Dublin, June 29, 2001.</w:t>
      </w:r>
    </w:p>
    <w:p w14:paraId="02D01CA9" w14:textId="77777777" w:rsidR="00341607" w:rsidRPr="00DB3BBF" w:rsidRDefault="00341607" w:rsidP="0034160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04E82563" w14:textId="77777777" w:rsidR="00341607" w:rsidRPr="00DB3BBF" w:rsidRDefault="00341607" w:rsidP="00341607">
      <w:pPr>
        <w:pStyle w:val="Header"/>
        <w:tabs>
          <w:tab w:val="clear" w:pos="4320"/>
          <w:tab w:val="clear" w:pos="8640"/>
        </w:tabs>
        <w:ind w:left="1440" w:firstLine="72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 xml:space="preserve">“The Family of Plutarch the </w:t>
      </w:r>
      <w:proofErr w:type="spellStart"/>
      <w:r w:rsidRPr="00DB3BBF">
        <w:rPr>
          <w:rFonts w:ascii="Times New Roman" w:hAnsi="Times New Roman"/>
          <w:sz w:val="22"/>
          <w:szCs w:val="22"/>
        </w:rPr>
        <w:t>Scholarch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.”  Roman Topics Lecture Series,  </w:t>
      </w:r>
    </w:p>
    <w:p w14:paraId="58EEFDF7" w14:textId="77777777" w:rsidR="00341607" w:rsidRPr="00DB3BBF" w:rsidRDefault="00341607" w:rsidP="0034160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Yale University, February 19, 1999.</w:t>
      </w:r>
    </w:p>
    <w:p w14:paraId="6391C3A3" w14:textId="77777777" w:rsidR="00341607" w:rsidRPr="00DB3BBF" w:rsidRDefault="00341607" w:rsidP="0034160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6A0B29BE" w14:textId="77777777" w:rsidR="00341607" w:rsidRPr="00DB3BBF" w:rsidRDefault="00341607" w:rsidP="00341607">
      <w:pPr>
        <w:tabs>
          <w:tab w:val="left" w:pos="2160"/>
        </w:tabs>
        <w:contextualSpacing/>
        <w:rPr>
          <w:rFonts w:ascii="Times New Roman" w:hAnsi="Times New Roman"/>
          <w:i/>
          <w:iCs/>
          <w:sz w:val="22"/>
          <w:szCs w:val="22"/>
        </w:rPr>
      </w:pPr>
      <w:r w:rsidRPr="00DB3BBF">
        <w:rPr>
          <w:rFonts w:ascii="Times New Roman" w:hAnsi="Times New Roman"/>
          <w:i/>
          <w:iCs/>
          <w:sz w:val="22"/>
          <w:szCs w:val="22"/>
        </w:rPr>
        <w:t>Competitive Papers</w:t>
      </w:r>
    </w:p>
    <w:p w14:paraId="2BF106A0" w14:textId="52E123A6" w:rsidR="002F1C8D" w:rsidRDefault="002F1C8D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</w:t>
      </w:r>
      <w:proofErr w:type="spellStart"/>
      <w:r>
        <w:rPr>
          <w:rFonts w:ascii="Times New Roman" w:hAnsi="Times New Roman"/>
          <w:sz w:val="22"/>
          <w:szCs w:val="22"/>
        </w:rPr>
        <w:t>Himerius</w:t>
      </w:r>
      <w:proofErr w:type="spellEnd"/>
      <w:r>
        <w:rPr>
          <w:rFonts w:ascii="Times New Roman" w:hAnsi="Times New Roman"/>
          <w:sz w:val="22"/>
          <w:szCs w:val="22"/>
        </w:rPr>
        <w:t xml:space="preserve"> and the Personalization of the Monody,” Shifting Frontiers X, University of Ottawa, March 24, 2013.</w:t>
      </w:r>
    </w:p>
    <w:p w14:paraId="5897F9DA" w14:textId="77777777" w:rsidR="002F1C8D" w:rsidRDefault="002F1C8D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69D678DC" w14:textId="0726FB19" w:rsidR="00DB3BBF" w:rsidRPr="00DB3BBF" w:rsidRDefault="00DB3BBF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 xml:space="preserve">“The </w:t>
      </w:r>
      <w:proofErr w:type="spellStart"/>
      <w:r w:rsidRPr="00DB3BBF">
        <w:rPr>
          <w:rFonts w:ascii="Times New Roman" w:hAnsi="Times New Roman"/>
          <w:sz w:val="22"/>
          <w:szCs w:val="22"/>
        </w:rPr>
        <w:t>Lycians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are </w:t>
      </w:r>
      <w:proofErr w:type="gramStart"/>
      <w:r w:rsidRPr="00DB3BBF">
        <w:rPr>
          <w:rFonts w:ascii="Times New Roman" w:hAnsi="Times New Roman"/>
          <w:sz w:val="22"/>
          <w:szCs w:val="22"/>
        </w:rPr>
        <w:t>Coming</w:t>
      </w:r>
      <w:proofErr w:type="gramEnd"/>
      <w:r w:rsidRPr="00DB3BBF">
        <w:rPr>
          <w:rFonts w:ascii="Times New Roman" w:hAnsi="Times New Roman"/>
          <w:sz w:val="22"/>
          <w:szCs w:val="22"/>
        </w:rPr>
        <w:t xml:space="preserve">!  Explaining Proclus’ birth in “Byzantium,” </w:t>
      </w:r>
      <w:proofErr w:type="spellStart"/>
      <w:r w:rsidRPr="00DB3BBF">
        <w:rPr>
          <w:rFonts w:ascii="Times New Roman" w:hAnsi="Times New Roman"/>
          <w:i/>
          <w:iCs/>
          <w:sz w:val="22"/>
          <w:szCs w:val="22"/>
        </w:rPr>
        <w:t>Archai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: Proclus </w:t>
      </w:r>
      <w:proofErr w:type="spellStart"/>
      <w:r w:rsidRPr="00DB3BBF">
        <w:rPr>
          <w:rFonts w:ascii="Times New Roman" w:hAnsi="Times New Roman"/>
          <w:sz w:val="22"/>
          <w:szCs w:val="22"/>
        </w:rPr>
        <w:t>Diadochus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of Constantinople and his Abrahamic interpreters Conference, Istanbul, Turkey, December 16, 2012.</w:t>
      </w:r>
    </w:p>
    <w:p w14:paraId="63E78DE0" w14:textId="77777777" w:rsidR="00DB3BBF" w:rsidRPr="00DB3BBF" w:rsidRDefault="00DB3BBF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494D3C95" w14:textId="77777777" w:rsidR="00341607" w:rsidRPr="00DB3BBF" w:rsidRDefault="00341607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 xml:space="preserve">“Translating Egyptian </w:t>
      </w:r>
      <w:proofErr w:type="spellStart"/>
      <w:r w:rsidRPr="00DB3BBF">
        <w:rPr>
          <w:rFonts w:ascii="Times New Roman" w:hAnsi="Times New Roman"/>
          <w:sz w:val="22"/>
          <w:szCs w:val="22"/>
        </w:rPr>
        <w:t>Exceptionalism</w:t>
      </w:r>
      <w:proofErr w:type="spellEnd"/>
      <w:r w:rsidRPr="00DB3BBF">
        <w:rPr>
          <w:rFonts w:ascii="Times New Roman" w:hAnsi="Times New Roman"/>
          <w:sz w:val="22"/>
          <w:szCs w:val="22"/>
        </w:rPr>
        <w:t>: Egyptian Anti-</w:t>
      </w:r>
      <w:proofErr w:type="spellStart"/>
      <w:r w:rsidRPr="00DB3BBF">
        <w:rPr>
          <w:rFonts w:ascii="Times New Roman" w:hAnsi="Times New Roman"/>
          <w:sz w:val="22"/>
          <w:szCs w:val="22"/>
        </w:rPr>
        <w:t>Chalcedonian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Literature beyond Egypt,” Network for the Study of Late Antiquity Conference, Heidelberg, Germany, June </w:t>
      </w:r>
      <w:r w:rsidR="00F95446" w:rsidRPr="00DB3BBF">
        <w:rPr>
          <w:rFonts w:ascii="Times New Roman" w:hAnsi="Times New Roman"/>
          <w:sz w:val="22"/>
          <w:szCs w:val="22"/>
        </w:rPr>
        <w:t>5</w:t>
      </w:r>
      <w:r w:rsidRPr="00DB3BBF">
        <w:rPr>
          <w:rFonts w:ascii="Times New Roman" w:hAnsi="Times New Roman"/>
          <w:sz w:val="22"/>
          <w:szCs w:val="22"/>
        </w:rPr>
        <w:t>, 2010.</w:t>
      </w:r>
    </w:p>
    <w:p w14:paraId="331A02D0" w14:textId="77777777" w:rsidR="00341607" w:rsidRPr="00DB3BBF" w:rsidRDefault="00341607" w:rsidP="0034160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07EAA182" w14:textId="77777777" w:rsidR="00341607" w:rsidRPr="00DB3BBF" w:rsidRDefault="00F95446" w:rsidP="0034160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 xml:space="preserve">“Oral Traditions and Ethical Teaching among the Last Platonists,” Network for the Study of Late Antiquity Conference, Knoxville, TN, </w:t>
      </w:r>
      <w:proofErr w:type="gramStart"/>
      <w:r w:rsidRPr="00DB3BBF">
        <w:rPr>
          <w:rFonts w:ascii="Times New Roman" w:hAnsi="Times New Roman"/>
          <w:sz w:val="22"/>
          <w:szCs w:val="22"/>
        </w:rPr>
        <w:t>May</w:t>
      </w:r>
      <w:proofErr w:type="gramEnd"/>
      <w:r w:rsidRPr="00DB3BBF">
        <w:rPr>
          <w:rFonts w:ascii="Times New Roman" w:hAnsi="Times New Roman"/>
          <w:sz w:val="22"/>
          <w:szCs w:val="22"/>
        </w:rPr>
        <w:t xml:space="preserve"> 23, 2009.</w:t>
      </w:r>
    </w:p>
    <w:p w14:paraId="4F42B7B1" w14:textId="77777777" w:rsidR="00F95446" w:rsidRPr="00DB3BBF" w:rsidRDefault="00F95446" w:rsidP="0034160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4D8DD55F" w14:textId="77777777" w:rsidR="00F95446" w:rsidRPr="00DB3BBF" w:rsidRDefault="00F95446" w:rsidP="0034160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“</w:t>
      </w:r>
      <w:proofErr w:type="spellStart"/>
      <w:r w:rsidRPr="00DB3BBF">
        <w:rPr>
          <w:rFonts w:ascii="Times New Roman" w:hAnsi="Times New Roman"/>
          <w:sz w:val="22"/>
          <w:szCs w:val="22"/>
        </w:rPr>
        <w:t>Dioscorus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as a Paradigm of Resistance in </w:t>
      </w:r>
      <w:proofErr w:type="spellStart"/>
      <w:r w:rsidRPr="00DB3BBF">
        <w:rPr>
          <w:rFonts w:ascii="Times New Roman" w:hAnsi="Times New Roman"/>
          <w:sz w:val="22"/>
          <w:szCs w:val="22"/>
        </w:rPr>
        <w:t>Syriac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and Coptic Anti-</w:t>
      </w:r>
      <w:proofErr w:type="spellStart"/>
      <w:r w:rsidRPr="00DB3BBF">
        <w:rPr>
          <w:rFonts w:ascii="Times New Roman" w:hAnsi="Times New Roman"/>
          <w:sz w:val="22"/>
          <w:szCs w:val="22"/>
        </w:rPr>
        <w:t>Chalcedonian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Literature,” Tenth International </w:t>
      </w:r>
      <w:proofErr w:type="spellStart"/>
      <w:r w:rsidRPr="00DB3BBF">
        <w:rPr>
          <w:rFonts w:ascii="Times New Roman" w:hAnsi="Times New Roman"/>
          <w:sz w:val="22"/>
          <w:szCs w:val="22"/>
        </w:rPr>
        <w:t>Syriac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Symposium, Grenada, Spain, September 22, 2008.</w:t>
      </w:r>
    </w:p>
    <w:p w14:paraId="553F6FB5" w14:textId="77777777" w:rsidR="00F95446" w:rsidRPr="00DB3BBF" w:rsidRDefault="00F95446" w:rsidP="0034160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7DAD568E" w14:textId="77777777" w:rsidR="00F95446" w:rsidRPr="00DB3BBF" w:rsidRDefault="00F95446" w:rsidP="0034160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 xml:space="preserve">“Odoacer:  Or on the Integration of Religion’s Rise and Empire’s </w:t>
      </w:r>
      <w:proofErr w:type="gramStart"/>
      <w:r w:rsidRPr="00DB3BBF">
        <w:rPr>
          <w:rFonts w:ascii="Times New Roman" w:hAnsi="Times New Roman"/>
          <w:sz w:val="22"/>
          <w:szCs w:val="22"/>
        </w:rPr>
        <w:t>Fall</w:t>
      </w:r>
      <w:proofErr w:type="gramEnd"/>
      <w:r w:rsidRPr="00DB3BBF">
        <w:rPr>
          <w:rFonts w:ascii="Times New Roman" w:hAnsi="Times New Roman"/>
          <w:sz w:val="22"/>
          <w:szCs w:val="22"/>
        </w:rPr>
        <w:t>,” American Philological Association Annual Meeting, San Diego, January 6, 2007.</w:t>
      </w:r>
    </w:p>
    <w:p w14:paraId="7DDE83B0" w14:textId="77777777" w:rsidR="00F95446" w:rsidRPr="00DB3BBF" w:rsidRDefault="00F95446" w:rsidP="0034160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5C6EEBC0" w14:textId="77777777" w:rsidR="00F95446" w:rsidRPr="00DB3BBF" w:rsidRDefault="00F95446" w:rsidP="0034160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 xml:space="preserve">“Zacharias </w:t>
      </w:r>
      <w:proofErr w:type="spellStart"/>
      <w:r w:rsidRPr="00DB3BBF">
        <w:rPr>
          <w:rFonts w:ascii="Times New Roman" w:hAnsi="Times New Roman"/>
          <w:sz w:val="22"/>
          <w:szCs w:val="22"/>
        </w:rPr>
        <w:t>Scholasticus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and the Intersection of Ascetic and Sophistic Intellectual Space,” Living in Antiquity: Jews, Christians, Greeks, Villanova University, October 6, 2005.</w:t>
      </w:r>
    </w:p>
    <w:p w14:paraId="2657057C" w14:textId="77777777" w:rsidR="00F95446" w:rsidRPr="00DB3BBF" w:rsidRDefault="00F95446" w:rsidP="0034160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737A2CA0" w14:textId="77777777" w:rsidR="00F95446" w:rsidRPr="00DB3BBF" w:rsidRDefault="00F95446" w:rsidP="0034160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 xml:space="preserve">“Pope Leo the Antichrist and the </w:t>
      </w:r>
      <w:proofErr w:type="gramStart"/>
      <w:r w:rsidRPr="00DB3BBF">
        <w:rPr>
          <w:rFonts w:ascii="Times New Roman" w:hAnsi="Times New Roman"/>
          <w:sz w:val="22"/>
          <w:szCs w:val="22"/>
        </w:rPr>
        <w:t>Fall</w:t>
      </w:r>
      <w:proofErr w:type="gramEnd"/>
      <w:r w:rsidRPr="00DB3BBF">
        <w:rPr>
          <w:rFonts w:ascii="Times New Roman" w:hAnsi="Times New Roman"/>
          <w:sz w:val="22"/>
          <w:szCs w:val="22"/>
        </w:rPr>
        <w:t xml:space="preserve"> of the Western Roman Empire,” Shifting Frontiers VI, Urbana-Champaign, Illinois, March 20, 2005.</w:t>
      </w:r>
    </w:p>
    <w:p w14:paraId="310EFA60" w14:textId="77777777" w:rsidR="00F95446" w:rsidRPr="00DB3BBF" w:rsidRDefault="00F95446" w:rsidP="0034160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26A7FF48" w14:textId="77777777" w:rsidR="00F95446" w:rsidRPr="00DB3BBF" w:rsidRDefault="00F95446" w:rsidP="0034160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 xml:space="preserve">“Concerning the sophistic and ascetic mélange: Zacharias </w:t>
      </w:r>
      <w:proofErr w:type="spellStart"/>
      <w:r w:rsidRPr="00DB3BBF">
        <w:rPr>
          <w:rFonts w:ascii="Times New Roman" w:hAnsi="Times New Roman"/>
          <w:sz w:val="22"/>
          <w:szCs w:val="22"/>
        </w:rPr>
        <w:t>Scholasticus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and the intellectual influence of Aeneas of Gaza and John Rufus,” ARAM conference on Palestinian Christianity, Oxford University, June 29, 2004.</w:t>
      </w:r>
    </w:p>
    <w:p w14:paraId="15F92ECC" w14:textId="77777777" w:rsidR="00F95446" w:rsidRPr="00DB3BBF" w:rsidRDefault="00F95446" w:rsidP="0034160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13850015" w14:textId="77777777" w:rsidR="00F95446" w:rsidRPr="00DB3BBF" w:rsidRDefault="00F95446" w:rsidP="00341607">
      <w:pPr>
        <w:tabs>
          <w:tab w:val="left" w:pos="2160"/>
        </w:tabs>
        <w:ind w:left="2160"/>
        <w:contextualSpacing/>
        <w:rPr>
          <w:rFonts w:ascii="Times New Roman" w:hAnsi="Times New Roman"/>
          <w:bCs/>
          <w:sz w:val="22"/>
          <w:szCs w:val="22"/>
        </w:rPr>
      </w:pPr>
      <w:r w:rsidRPr="00DB3BBF">
        <w:rPr>
          <w:rFonts w:ascii="Times New Roman" w:hAnsi="Times New Roman"/>
          <w:bCs/>
          <w:sz w:val="22"/>
          <w:szCs w:val="22"/>
        </w:rPr>
        <w:t xml:space="preserve">"Where to Live the Philosophical Life in the Sixth Century?" International Society of </w:t>
      </w:r>
      <w:proofErr w:type="spellStart"/>
      <w:r w:rsidRPr="00DB3BBF">
        <w:rPr>
          <w:rFonts w:ascii="Times New Roman" w:hAnsi="Times New Roman"/>
          <w:bCs/>
          <w:sz w:val="22"/>
          <w:szCs w:val="22"/>
        </w:rPr>
        <w:t>Neoplatonic</w:t>
      </w:r>
      <w:proofErr w:type="spellEnd"/>
      <w:r w:rsidRPr="00DB3BBF">
        <w:rPr>
          <w:rFonts w:ascii="Times New Roman" w:hAnsi="Times New Roman"/>
          <w:bCs/>
          <w:sz w:val="22"/>
          <w:szCs w:val="22"/>
        </w:rPr>
        <w:t xml:space="preserve"> Studies Conference, New Orleans, June 6, 2003.</w:t>
      </w:r>
    </w:p>
    <w:p w14:paraId="7060F367" w14:textId="77777777" w:rsidR="00F95446" w:rsidRPr="00DB3BBF" w:rsidRDefault="00F95446" w:rsidP="00341607">
      <w:pPr>
        <w:tabs>
          <w:tab w:val="left" w:pos="2160"/>
        </w:tabs>
        <w:ind w:left="2160"/>
        <w:contextualSpacing/>
        <w:rPr>
          <w:rFonts w:ascii="Times New Roman" w:hAnsi="Times New Roman"/>
          <w:bCs/>
          <w:sz w:val="22"/>
          <w:szCs w:val="22"/>
        </w:rPr>
      </w:pPr>
    </w:p>
    <w:p w14:paraId="5266A516" w14:textId="77777777" w:rsidR="00F95446" w:rsidRPr="00DB3BBF" w:rsidRDefault="00F95446" w:rsidP="0034160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proofErr w:type="gramStart"/>
      <w:r w:rsidRPr="00DB3BBF">
        <w:rPr>
          <w:rFonts w:ascii="Times New Roman" w:hAnsi="Times New Roman"/>
          <w:sz w:val="22"/>
          <w:szCs w:val="22"/>
        </w:rPr>
        <w:t>“How to Strangle a Minority Community in the Later Roman Empire,” Indiana University, September 23, 2002.</w:t>
      </w:r>
      <w:proofErr w:type="gramEnd"/>
    </w:p>
    <w:p w14:paraId="46D821C5" w14:textId="77777777" w:rsidR="00F95446" w:rsidRPr="00DB3BBF" w:rsidRDefault="00F95446" w:rsidP="0034160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6C94682B" w14:textId="77777777" w:rsidR="00F95446" w:rsidRPr="00DB3BBF" w:rsidRDefault="00F95446" w:rsidP="0034160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“Philosophers and Sophists in Late Antiquity.”  Transitions in Text, Time, &amp; Place, Brown University, April 14, 2001.</w:t>
      </w:r>
    </w:p>
    <w:p w14:paraId="146D1F27" w14:textId="77777777" w:rsidR="00F95446" w:rsidRPr="00DB3BBF" w:rsidRDefault="00F95446" w:rsidP="0034160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3950D371" w14:textId="77777777" w:rsidR="00F95446" w:rsidRPr="00DB3BBF" w:rsidRDefault="00F95446" w:rsidP="00F95446">
      <w:pPr>
        <w:ind w:left="1440" w:firstLine="72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 xml:space="preserve">“Travel to Educational Centers in Late Antiquity: What was the Attraction?”  </w:t>
      </w:r>
    </w:p>
    <w:p w14:paraId="6CCC5955" w14:textId="77777777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Shifting Frontiers IV Conference, San Francisco, March 2001.</w:t>
      </w:r>
    </w:p>
    <w:p w14:paraId="768C166D" w14:textId="77777777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774539DF" w14:textId="77777777" w:rsidR="00F95446" w:rsidRPr="00DB3BBF" w:rsidRDefault="00F95446" w:rsidP="00F95446">
      <w:pPr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 xml:space="preserve">“Voyages of Compromise, Voyages of Principle: Philosophers and Persecution in Alexandria of the 480s.”  American Philological Association Annual Meeting, </w:t>
      </w:r>
    </w:p>
    <w:p w14:paraId="35CA1DF8" w14:textId="77777777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lastRenderedPageBreak/>
        <w:t>San Diego, January 6, 2001.</w:t>
      </w:r>
    </w:p>
    <w:p w14:paraId="25EC739C" w14:textId="77777777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7B1BEA34" w14:textId="77777777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“The Late Antique Student’s Perspective on Educational Life.”  Classical Association of New England Annual Meeting, Providence, March 4, 2000.</w:t>
      </w:r>
    </w:p>
    <w:p w14:paraId="78F4D87B" w14:textId="77777777" w:rsidR="00F95446" w:rsidRPr="00DB3BBF" w:rsidRDefault="00F95446" w:rsidP="00F95446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6421CFCE" w14:textId="77777777" w:rsidR="00F95446" w:rsidRPr="00DB3BBF" w:rsidRDefault="00F95446" w:rsidP="00F95446">
      <w:pPr>
        <w:tabs>
          <w:tab w:val="left" w:pos="2160"/>
        </w:tabs>
        <w:contextualSpacing/>
        <w:rPr>
          <w:rFonts w:ascii="Times New Roman" w:hAnsi="Times New Roman"/>
          <w:b/>
          <w:bCs/>
          <w:sz w:val="22"/>
          <w:szCs w:val="22"/>
        </w:rPr>
      </w:pPr>
      <w:r w:rsidRPr="00DB3BBF">
        <w:rPr>
          <w:rFonts w:ascii="Times New Roman" w:hAnsi="Times New Roman"/>
          <w:b/>
          <w:bCs/>
          <w:sz w:val="22"/>
          <w:szCs w:val="22"/>
        </w:rPr>
        <w:t xml:space="preserve">SELECTED </w:t>
      </w:r>
    </w:p>
    <w:p w14:paraId="002E0C0C" w14:textId="77777777" w:rsidR="00F95446" w:rsidRPr="00DB3BBF" w:rsidRDefault="00F95446" w:rsidP="00F95446">
      <w:pPr>
        <w:tabs>
          <w:tab w:val="left" w:pos="2160"/>
        </w:tabs>
        <w:contextualSpacing/>
        <w:rPr>
          <w:rFonts w:ascii="Times New Roman" w:hAnsi="Times New Roman"/>
          <w:b/>
          <w:bCs/>
          <w:sz w:val="22"/>
          <w:szCs w:val="22"/>
        </w:rPr>
      </w:pPr>
      <w:r w:rsidRPr="00DB3BBF">
        <w:rPr>
          <w:rFonts w:ascii="Times New Roman" w:hAnsi="Times New Roman"/>
          <w:b/>
          <w:bCs/>
          <w:sz w:val="22"/>
          <w:szCs w:val="22"/>
        </w:rPr>
        <w:t>HONORS,</w:t>
      </w:r>
    </w:p>
    <w:p w14:paraId="0190E5A8" w14:textId="77777777" w:rsidR="00F95446" w:rsidRPr="00DB3BBF" w:rsidRDefault="00F95446" w:rsidP="00F95446">
      <w:pPr>
        <w:tabs>
          <w:tab w:val="left" w:pos="2160"/>
        </w:tabs>
        <w:contextualSpacing/>
        <w:rPr>
          <w:rFonts w:ascii="Times New Roman" w:hAnsi="Times New Roman"/>
          <w:b/>
          <w:bCs/>
          <w:sz w:val="22"/>
          <w:szCs w:val="22"/>
        </w:rPr>
      </w:pPr>
      <w:r w:rsidRPr="00DB3BBF">
        <w:rPr>
          <w:rFonts w:ascii="Times New Roman" w:hAnsi="Times New Roman"/>
          <w:b/>
          <w:bCs/>
          <w:sz w:val="22"/>
          <w:szCs w:val="22"/>
        </w:rPr>
        <w:t>GRANTS AND</w:t>
      </w:r>
    </w:p>
    <w:p w14:paraId="2EC7017A" w14:textId="77777777" w:rsidR="00F95446" w:rsidRPr="00DB3BBF" w:rsidRDefault="00F95446" w:rsidP="00F95446">
      <w:pPr>
        <w:tabs>
          <w:tab w:val="left" w:pos="2160"/>
        </w:tabs>
        <w:contextualSpacing/>
        <w:rPr>
          <w:rFonts w:ascii="Times New Roman" w:hAnsi="Times New Roman"/>
          <w:b/>
          <w:bCs/>
          <w:sz w:val="22"/>
          <w:szCs w:val="22"/>
        </w:rPr>
      </w:pPr>
      <w:r w:rsidRPr="00DB3BBF">
        <w:rPr>
          <w:rFonts w:ascii="Times New Roman" w:hAnsi="Times New Roman"/>
          <w:b/>
          <w:bCs/>
          <w:sz w:val="22"/>
          <w:szCs w:val="22"/>
        </w:rPr>
        <w:t>PRIZES</w:t>
      </w:r>
    </w:p>
    <w:p w14:paraId="6CA79195" w14:textId="29CF14C9" w:rsidR="00AD1CCC" w:rsidRPr="00921A11" w:rsidRDefault="00F95446" w:rsidP="00921A11">
      <w:pPr>
        <w:widowControl w:val="0"/>
        <w:autoSpaceDE w:val="0"/>
        <w:autoSpaceDN w:val="0"/>
        <w:adjustRightInd w:val="0"/>
        <w:ind w:left="2160" w:hanging="2160"/>
        <w:rPr>
          <w:rFonts w:ascii="Times New Roman" w:eastAsiaTheme="minorHAnsi" w:hAnsi="Times New Roman"/>
          <w:color w:val="1A1A1A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</w:r>
      <w:r w:rsidR="00AD1CCC">
        <w:rPr>
          <w:rFonts w:ascii="Times New Roman" w:hAnsi="Times New Roman"/>
          <w:sz w:val="22"/>
          <w:szCs w:val="22"/>
        </w:rPr>
        <w:t xml:space="preserve">Visiting Scholar, </w:t>
      </w:r>
      <w:proofErr w:type="spellStart"/>
      <w:r w:rsidR="00921A11" w:rsidRPr="00921A11">
        <w:rPr>
          <w:rFonts w:ascii="Times New Roman" w:eastAsiaTheme="minorHAnsi" w:hAnsi="Times New Roman"/>
          <w:color w:val="1A1A1A"/>
          <w:sz w:val="22"/>
          <w:szCs w:val="22"/>
        </w:rPr>
        <w:t>Sonderforschungsbereich</w:t>
      </w:r>
      <w:proofErr w:type="spellEnd"/>
      <w:r w:rsidR="00921A11">
        <w:rPr>
          <w:rFonts w:ascii="Times New Roman" w:eastAsiaTheme="minorHAnsi" w:hAnsi="Times New Roman"/>
          <w:color w:val="1A1A1A"/>
          <w:sz w:val="22"/>
          <w:szCs w:val="22"/>
        </w:rPr>
        <w:t xml:space="preserve"> (SFB)</w:t>
      </w:r>
      <w:r w:rsidR="00921A11" w:rsidRPr="00921A11">
        <w:rPr>
          <w:rFonts w:ascii="Times New Roman" w:eastAsiaTheme="minorHAnsi" w:hAnsi="Times New Roman"/>
          <w:color w:val="1A1A1A"/>
          <w:sz w:val="22"/>
          <w:szCs w:val="22"/>
        </w:rPr>
        <w:t xml:space="preserve"> Episteme in Motion Center at</w:t>
      </w:r>
      <w:r w:rsidR="00921A11">
        <w:rPr>
          <w:rFonts w:ascii="Arial" w:eastAsiaTheme="minorHAnsi" w:hAnsi="Arial" w:cs="Arial"/>
          <w:color w:val="1A1A1A"/>
          <w:sz w:val="26"/>
          <w:szCs w:val="26"/>
        </w:rPr>
        <w:t xml:space="preserve"> </w:t>
      </w:r>
      <w:proofErr w:type="spellStart"/>
      <w:r w:rsidR="00AD1CCC">
        <w:rPr>
          <w:rFonts w:ascii="Times New Roman" w:hAnsi="Times New Roman"/>
          <w:sz w:val="22"/>
          <w:szCs w:val="22"/>
        </w:rPr>
        <w:t>Freie</w:t>
      </w:r>
      <w:proofErr w:type="spellEnd"/>
      <w:r w:rsidR="00AD1CC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D1CCC">
        <w:rPr>
          <w:rFonts w:ascii="Times New Roman" w:hAnsi="Times New Roman"/>
          <w:sz w:val="22"/>
          <w:szCs w:val="22"/>
        </w:rPr>
        <w:t>Universit</w:t>
      </w:r>
      <w:r w:rsidR="00921A11">
        <w:rPr>
          <w:rFonts w:ascii="Times New Roman" w:hAnsi="Times New Roman"/>
          <w:sz w:val="22"/>
          <w:szCs w:val="22"/>
        </w:rPr>
        <w:t>ät</w:t>
      </w:r>
      <w:proofErr w:type="spellEnd"/>
      <w:r w:rsidR="00921A11">
        <w:rPr>
          <w:rFonts w:ascii="Times New Roman" w:hAnsi="Times New Roman"/>
          <w:sz w:val="22"/>
          <w:szCs w:val="22"/>
        </w:rPr>
        <w:t xml:space="preserve"> Berlin, November 2014.</w:t>
      </w:r>
    </w:p>
    <w:p w14:paraId="6C170E36" w14:textId="77777777" w:rsidR="00971BB6" w:rsidRDefault="00971BB6" w:rsidP="00F95446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239063F3" w14:textId="684547E5" w:rsidR="006A7C9A" w:rsidRPr="00DB3BBF" w:rsidRDefault="00971BB6" w:rsidP="00F95446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6A7C9A" w:rsidRPr="00DB3BBF">
        <w:rPr>
          <w:rFonts w:ascii="Times New Roman" w:hAnsi="Times New Roman"/>
          <w:sz w:val="22"/>
          <w:szCs w:val="22"/>
        </w:rPr>
        <w:t>Fellow, College Arts and Humanities Institute, Indiana University, fall 2011.</w:t>
      </w:r>
    </w:p>
    <w:p w14:paraId="75572A08" w14:textId="77777777" w:rsidR="006A7C9A" w:rsidRPr="00DB3BBF" w:rsidRDefault="006A7C9A" w:rsidP="00F95446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2BF45D0F" w14:textId="77777777" w:rsidR="00F95446" w:rsidRPr="00DB3BBF" w:rsidRDefault="006A7C9A" w:rsidP="00F95446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</w:r>
      <w:r w:rsidR="00F95446" w:rsidRPr="00DB3BBF">
        <w:rPr>
          <w:rFonts w:ascii="Times New Roman" w:hAnsi="Times New Roman"/>
          <w:sz w:val="22"/>
          <w:szCs w:val="22"/>
        </w:rPr>
        <w:t>Trustees Teaching Award, Indiana University 2010.</w:t>
      </w:r>
    </w:p>
    <w:p w14:paraId="58A2CE82" w14:textId="77777777" w:rsidR="00F95446" w:rsidRPr="00DB3BBF" w:rsidRDefault="00F95446" w:rsidP="00F95446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78D924B2" w14:textId="77777777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Recipient, Indiana University Office of International Programs funds to support travel to Krakow, Poland, 2010.</w:t>
      </w:r>
    </w:p>
    <w:p w14:paraId="3D61A7D7" w14:textId="77777777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6670C197" w14:textId="77777777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Recipient, Indiana University Arts and Humanities New Frontiers Grant ($19,750).  Grant to support the conference “Negotiating Late Antique Cultural Frontiers,” 2007.</w:t>
      </w:r>
    </w:p>
    <w:p w14:paraId="0EBF9992" w14:textId="77777777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6773361A" w14:textId="77777777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proofErr w:type="gramStart"/>
      <w:r w:rsidRPr="00DB3BBF">
        <w:rPr>
          <w:rFonts w:ascii="Times New Roman" w:hAnsi="Times New Roman"/>
          <w:sz w:val="22"/>
          <w:szCs w:val="22"/>
        </w:rPr>
        <w:t>Recipient, Outstanding Junior Faculty Award, Indiana University, 2006.</w:t>
      </w:r>
      <w:proofErr w:type="gramEnd"/>
    </w:p>
    <w:p w14:paraId="49EF68E6" w14:textId="77777777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00981726" w14:textId="77777777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proofErr w:type="gramStart"/>
      <w:r w:rsidRPr="00DB3BBF">
        <w:rPr>
          <w:rFonts w:ascii="Times New Roman" w:hAnsi="Times New Roman"/>
          <w:sz w:val="22"/>
          <w:szCs w:val="22"/>
        </w:rPr>
        <w:t xml:space="preserve">Co-Recipient (with J. Albert </w:t>
      </w:r>
      <w:proofErr w:type="spellStart"/>
      <w:r w:rsidRPr="00DB3BBF">
        <w:rPr>
          <w:rFonts w:ascii="Times New Roman" w:hAnsi="Times New Roman"/>
          <w:sz w:val="22"/>
          <w:szCs w:val="22"/>
        </w:rPr>
        <w:t>Harrill</w:t>
      </w:r>
      <w:proofErr w:type="spellEnd"/>
      <w:r w:rsidRPr="00DB3BBF">
        <w:rPr>
          <w:rFonts w:ascii="Times New Roman" w:hAnsi="Times New Roman"/>
          <w:sz w:val="22"/>
          <w:szCs w:val="22"/>
        </w:rPr>
        <w:t>), Indiana University Arts &amp; Humanities New Frontiers Grant ($19,560).</w:t>
      </w:r>
      <w:proofErr w:type="gramEnd"/>
      <w:r w:rsidRPr="00DB3BBF">
        <w:rPr>
          <w:rFonts w:ascii="Times New Roman" w:hAnsi="Times New Roman"/>
          <w:sz w:val="22"/>
          <w:szCs w:val="22"/>
        </w:rPr>
        <w:t xml:space="preserve">  Grant to support the conference "The End of Everything: Catastrophe and Community in the Ancient Mediterranean and Near Eastern Worlds," 2006.</w:t>
      </w:r>
    </w:p>
    <w:p w14:paraId="65BCCD3E" w14:textId="77777777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171AA575" w14:textId="77777777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Fellow, College Arts and Humanities Institute, Indiana University, spring 2006.</w:t>
      </w:r>
    </w:p>
    <w:p w14:paraId="744A47F3" w14:textId="77777777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60B73C4C" w14:textId="77777777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proofErr w:type="gramStart"/>
      <w:r w:rsidRPr="00DB3BBF">
        <w:rPr>
          <w:rFonts w:ascii="Times New Roman" w:hAnsi="Times New Roman"/>
          <w:sz w:val="22"/>
          <w:szCs w:val="22"/>
        </w:rPr>
        <w:t>Summer Faculty Fellowship, Indiana University, 2003, 2005.</w:t>
      </w:r>
      <w:proofErr w:type="gramEnd"/>
    </w:p>
    <w:p w14:paraId="709115BC" w14:textId="77777777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08FBBD3E" w14:textId="77777777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proofErr w:type="gramStart"/>
      <w:r w:rsidRPr="00DB3BBF">
        <w:rPr>
          <w:rFonts w:ascii="Times New Roman" w:hAnsi="Times New Roman"/>
          <w:sz w:val="22"/>
          <w:szCs w:val="22"/>
        </w:rPr>
        <w:t>Yale University Dissertation Fellowship, 2001-2.</w:t>
      </w:r>
      <w:proofErr w:type="gramEnd"/>
    </w:p>
    <w:p w14:paraId="3C97B563" w14:textId="77777777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231663D8" w14:textId="77777777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proofErr w:type="gramStart"/>
      <w:r w:rsidRPr="00DB3BBF">
        <w:rPr>
          <w:rFonts w:ascii="Times New Roman" w:hAnsi="Times New Roman"/>
          <w:sz w:val="22"/>
          <w:szCs w:val="22"/>
        </w:rPr>
        <w:t xml:space="preserve">Participant, </w:t>
      </w:r>
      <w:r w:rsidRPr="00DB3BBF">
        <w:rPr>
          <w:rFonts w:ascii="Times New Roman" w:hAnsi="Times New Roman"/>
          <w:i/>
          <w:iCs/>
          <w:sz w:val="22"/>
          <w:szCs w:val="22"/>
        </w:rPr>
        <w:t>Dumbarton Oaks’</w:t>
      </w:r>
      <w:r w:rsidRPr="00DB3BBF">
        <w:rPr>
          <w:rFonts w:ascii="Times New Roman" w:hAnsi="Times New Roman"/>
          <w:sz w:val="22"/>
          <w:szCs w:val="22"/>
        </w:rPr>
        <w:t xml:space="preserve"> </w:t>
      </w:r>
      <w:r w:rsidRPr="00DB3BBF">
        <w:rPr>
          <w:rFonts w:ascii="Times New Roman" w:hAnsi="Times New Roman"/>
          <w:i/>
          <w:iCs/>
          <w:sz w:val="22"/>
          <w:szCs w:val="22"/>
        </w:rPr>
        <w:t>Byzantine Greek Summer School</w:t>
      </w:r>
      <w:r w:rsidRPr="00DB3BBF">
        <w:rPr>
          <w:rFonts w:ascii="Times New Roman" w:hAnsi="Times New Roman"/>
          <w:sz w:val="22"/>
          <w:szCs w:val="22"/>
        </w:rPr>
        <w:t>, 2001.</w:t>
      </w:r>
      <w:proofErr w:type="gramEnd"/>
    </w:p>
    <w:p w14:paraId="2D0116E2" w14:textId="77777777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1DD7A589" w14:textId="77777777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i/>
          <w:iCs/>
          <w:sz w:val="22"/>
          <w:szCs w:val="22"/>
        </w:rPr>
        <w:t>Berkeley, Biddle, Woolsey Fellowship</w:t>
      </w:r>
      <w:r w:rsidRPr="00DB3BBF">
        <w:rPr>
          <w:rFonts w:ascii="Times New Roman" w:hAnsi="Times New Roman"/>
          <w:sz w:val="22"/>
          <w:szCs w:val="22"/>
        </w:rPr>
        <w:t>, Yale University, 2001.</w:t>
      </w:r>
    </w:p>
    <w:p w14:paraId="74F62C8B" w14:textId="77777777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2317BE0B" w14:textId="77777777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i/>
          <w:sz w:val="22"/>
          <w:szCs w:val="22"/>
        </w:rPr>
        <w:t>Berkeley, Biddle, Woolsey Fellowship</w:t>
      </w:r>
      <w:r w:rsidRPr="00DB3BBF">
        <w:rPr>
          <w:rFonts w:ascii="Times New Roman" w:hAnsi="Times New Roman"/>
          <w:sz w:val="22"/>
          <w:szCs w:val="22"/>
        </w:rPr>
        <w:t>, Yale University, 2000.</w:t>
      </w:r>
    </w:p>
    <w:p w14:paraId="60E2750D" w14:textId="77777777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6AB15161" w14:textId="77777777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proofErr w:type="gramStart"/>
      <w:r w:rsidRPr="00DB3BBF">
        <w:rPr>
          <w:rFonts w:ascii="Times New Roman" w:hAnsi="Times New Roman"/>
          <w:i/>
          <w:sz w:val="22"/>
          <w:szCs w:val="22"/>
        </w:rPr>
        <w:t>Andrew W. Mellon Fellowship in Humanistic Studies</w:t>
      </w:r>
      <w:r w:rsidRPr="00DB3BBF">
        <w:rPr>
          <w:rFonts w:ascii="Times New Roman" w:hAnsi="Times New Roman"/>
          <w:sz w:val="22"/>
          <w:szCs w:val="22"/>
        </w:rPr>
        <w:t>, 1997-1998.</w:t>
      </w:r>
      <w:proofErr w:type="gramEnd"/>
    </w:p>
    <w:p w14:paraId="2F8BF864" w14:textId="77777777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27C4DB5D" w14:textId="77777777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proofErr w:type="gramStart"/>
      <w:r w:rsidRPr="00DB3BBF">
        <w:rPr>
          <w:rFonts w:ascii="Times New Roman" w:hAnsi="Times New Roman"/>
          <w:i/>
          <w:sz w:val="22"/>
          <w:szCs w:val="22"/>
        </w:rPr>
        <w:t>Brown University Athletics Postgraduate Scholarship</w:t>
      </w:r>
      <w:r w:rsidRPr="00DB3BBF">
        <w:rPr>
          <w:rFonts w:ascii="Times New Roman" w:hAnsi="Times New Roman"/>
          <w:sz w:val="22"/>
          <w:szCs w:val="22"/>
        </w:rPr>
        <w:t>, 1997.</w:t>
      </w:r>
      <w:proofErr w:type="gramEnd"/>
    </w:p>
    <w:p w14:paraId="462039C1" w14:textId="77777777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5D547914" w14:textId="77777777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i/>
          <w:sz w:val="22"/>
          <w:szCs w:val="22"/>
        </w:rPr>
        <w:t xml:space="preserve">Bishop </w:t>
      </w:r>
      <w:proofErr w:type="spellStart"/>
      <w:r w:rsidRPr="00DB3BBF">
        <w:rPr>
          <w:rFonts w:ascii="Times New Roman" w:hAnsi="Times New Roman"/>
          <w:i/>
          <w:sz w:val="22"/>
          <w:szCs w:val="22"/>
        </w:rPr>
        <w:t>McVickar</w:t>
      </w:r>
      <w:proofErr w:type="spellEnd"/>
      <w:r w:rsidRPr="00DB3BBF">
        <w:rPr>
          <w:rFonts w:ascii="Times New Roman" w:hAnsi="Times New Roman"/>
          <w:i/>
          <w:sz w:val="22"/>
          <w:szCs w:val="22"/>
        </w:rPr>
        <w:t xml:space="preserve"> Second Prize in Religious Studies</w:t>
      </w:r>
      <w:r w:rsidRPr="00DB3BBF">
        <w:rPr>
          <w:rFonts w:ascii="Times New Roman" w:hAnsi="Times New Roman"/>
          <w:sz w:val="22"/>
          <w:szCs w:val="22"/>
        </w:rPr>
        <w:t>, Brown University, 1997.</w:t>
      </w:r>
    </w:p>
    <w:p w14:paraId="0CB5D78D" w14:textId="77777777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371AE330" w14:textId="77777777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proofErr w:type="gramStart"/>
      <w:r w:rsidRPr="00DB3BBF">
        <w:rPr>
          <w:rFonts w:ascii="Times New Roman" w:hAnsi="Times New Roman"/>
          <w:i/>
          <w:sz w:val="22"/>
          <w:szCs w:val="22"/>
        </w:rPr>
        <w:t>Price Prize in Roman History</w:t>
      </w:r>
      <w:r w:rsidRPr="00DB3BBF">
        <w:rPr>
          <w:rFonts w:ascii="Times New Roman" w:hAnsi="Times New Roman"/>
          <w:sz w:val="22"/>
          <w:szCs w:val="22"/>
        </w:rPr>
        <w:t>, Brown University, 1997.</w:t>
      </w:r>
      <w:proofErr w:type="gramEnd"/>
    </w:p>
    <w:p w14:paraId="1D8A6D4D" w14:textId="77777777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628FD3AD" w14:textId="77777777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proofErr w:type="gramStart"/>
      <w:r w:rsidRPr="00DB3BBF">
        <w:rPr>
          <w:rFonts w:ascii="Times New Roman" w:hAnsi="Times New Roman"/>
          <w:i/>
          <w:sz w:val="22"/>
          <w:szCs w:val="22"/>
        </w:rPr>
        <w:t>Harvey A. Baker Fellowship</w:t>
      </w:r>
      <w:r w:rsidRPr="00DB3BBF">
        <w:rPr>
          <w:rFonts w:ascii="Times New Roman" w:hAnsi="Times New Roman"/>
          <w:sz w:val="22"/>
          <w:szCs w:val="22"/>
        </w:rPr>
        <w:t xml:space="preserve"> (declined), Brown University, 1997.</w:t>
      </w:r>
      <w:proofErr w:type="gramEnd"/>
    </w:p>
    <w:p w14:paraId="42B8703C" w14:textId="77777777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38B68637" w14:textId="77777777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proofErr w:type="gramStart"/>
      <w:r w:rsidRPr="00DB3BBF">
        <w:rPr>
          <w:rFonts w:ascii="Times New Roman" w:hAnsi="Times New Roman"/>
          <w:i/>
          <w:sz w:val="22"/>
          <w:szCs w:val="22"/>
        </w:rPr>
        <w:t>National Merit Scholarship Recipient</w:t>
      </w:r>
      <w:r w:rsidRPr="00DB3BBF">
        <w:rPr>
          <w:rFonts w:ascii="Times New Roman" w:hAnsi="Times New Roman"/>
          <w:sz w:val="22"/>
          <w:szCs w:val="22"/>
        </w:rPr>
        <w:t>, 1993-1997.</w:t>
      </w:r>
      <w:proofErr w:type="gramEnd"/>
    </w:p>
    <w:p w14:paraId="4D47AC58" w14:textId="77777777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51AB86EE" w14:textId="77777777" w:rsidR="00F95446" w:rsidRPr="00DB3BBF" w:rsidRDefault="00F95446" w:rsidP="00F95446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3C6445EF" w14:textId="77777777" w:rsidR="00F95446" w:rsidRPr="00DB3BBF" w:rsidRDefault="00F95446" w:rsidP="00F95446">
      <w:pPr>
        <w:tabs>
          <w:tab w:val="left" w:pos="2160"/>
        </w:tabs>
        <w:contextualSpacing/>
        <w:rPr>
          <w:rFonts w:ascii="Times New Roman" w:hAnsi="Times New Roman"/>
          <w:b/>
          <w:bCs/>
          <w:sz w:val="22"/>
          <w:szCs w:val="22"/>
        </w:rPr>
      </w:pPr>
      <w:r w:rsidRPr="00DB3BBF">
        <w:rPr>
          <w:rFonts w:ascii="Times New Roman" w:hAnsi="Times New Roman"/>
          <w:b/>
          <w:bCs/>
          <w:sz w:val="22"/>
          <w:szCs w:val="22"/>
        </w:rPr>
        <w:t>LANGUAGES</w:t>
      </w:r>
    </w:p>
    <w:p w14:paraId="6DDBA3C2" w14:textId="77777777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 xml:space="preserve">Greek (reading), Latin (reading), French (reading and spoken), German (reading), Italian (reading), Coptic (reading), </w:t>
      </w:r>
      <w:proofErr w:type="spellStart"/>
      <w:r w:rsidRPr="00DB3BBF">
        <w:rPr>
          <w:rFonts w:ascii="Times New Roman" w:hAnsi="Times New Roman"/>
          <w:sz w:val="22"/>
          <w:szCs w:val="22"/>
        </w:rPr>
        <w:t>Syriac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(reading)</w:t>
      </w:r>
    </w:p>
    <w:p w14:paraId="1E2643B0" w14:textId="77777777" w:rsidR="00F95446" w:rsidRPr="00DB3BBF" w:rsidRDefault="00F95446" w:rsidP="00F95446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3CFF744E" w14:textId="77777777" w:rsidR="00F95446" w:rsidRPr="00DB3BBF" w:rsidRDefault="00F95446" w:rsidP="00F95446">
      <w:pPr>
        <w:tabs>
          <w:tab w:val="left" w:pos="2160"/>
        </w:tabs>
        <w:contextualSpacing/>
        <w:rPr>
          <w:rFonts w:ascii="Times New Roman" w:hAnsi="Times New Roman"/>
          <w:b/>
          <w:bCs/>
          <w:sz w:val="22"/>
          <w:szCs w:val="22"/>
        </w:rPr>
      </w:pPr>
      <w:r w:rsidRPr="00DB3BBF">
        <w:rPr>
          <w:rFonts w:ascii="Times New Roman" w:hAnsi="Times New Roman"/>
          <w:b/>
          <w:bCs/>
          <w:sz w:val="22"/>
          <w:szCs w:val="22"/>
        </w:rPr>
        <w:t xml:space="preserve">RESEARCH </w:t>
      </w:r>
    </w:p>
    <w:p w14:paraId="2F1DA51C" w14:textId="77777777" w:rsidR="00F95446" w:rsidRPr="00DB3BBF" w:rsidRDefault="00F95446" w:rsidP="00F95446">
      <w:pPr>
        <w:tabs>
          <w:tab w:val="left" w:pos="2160"/>
        </w:tabs>
        <w:contextualSpacing/>
        <w:rPr>
          <w:rFonts w:ascii="Times New Roman" w:hAnsi="Times New Roman"/>
          <w:b/>
          <w:bCs/>
          <w:sz w:val="22"/>
          <w:szCs w:val="22"/>
        </w:rPr>
      </w:pPr>
      <w:r w:rsidRPr="00DB3BBF">
        <w:rPr>
          <w:rFonts w:ascii="Times New Roman" w:hAnsi="Times New Roman"/>
          <w:b/>
          <w:bCs/>
          <w:sz w:val="22"/>
          <w:szCs w:val="22"/>
        </w:rPr>
        <w:t>INTERESTS</w:t>
      </w:r>
    </w:p>
    <w:p w14:paraId="1F53F5AC" w14:textId="77777777" w:rsidR="00F95446" w:rsidRPr="00DB3BBF" w:rsidRDefault="00F95446" w:rsidP="00F95446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  <w:t>Byzantine History</w:t>
      </w:r>
    </w:p>
    <w:p w14:paraId="73047A6F" w14:textId="77777777" w:rsidR="00F95446" w:rsidRPr="00DB3BBF" w:rsidRDefault="00F95446" w:rsidP="00F95446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</w:r>
      <w:r w:rsidRPr="00DB3BBF">
        <w:rPr>
          <w:rFonts w:ascii="Times New Roman" w:hAnsi="Times New Roman"/>
          <w:sz w:val="22"/>
          <w:szCs w:val="22"/>
        </w:rPr>
        <w:br/>
      </w:r>
      <w:r w:rsidRPr="00DB3BBF">
        <w:rPr>
          <w:rFonts w:ascii="Times New Roman" w:hAnsi="Times New Roman"/>
          <w:sz w:val="22"/>
          <w:szCs w:val="22"/>
        </w:rPr>
        <w:tab/>
        <w:t>Later Roman History</w:t>
      </w:r>
    </w:p>
    <w:p w14:paraId="0DD9E1F3" w14:textId="77777777" w:rsidR="00F95446" w:rsidRPr="00DB3BBF" w:rsidRDefault="00F95446" w:rsidP="00F95446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</w:r>
    </w:p>
    <w:p w14:paraId="7ABDD0DC" w14:textId="77777777" w:rsidR="00F95446" w:rsidRPr="00DB3BBF" w:rsidRDefault="00F95446" w:rsidP="00F95446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  <w:t>Greek Intellectual History, 500 BC-650 AD</w:t>
      </w:r>
    </w:p>
    <w:p w14:paraId="5F0280DB" w14:textId="77777777" w:rsidR="00F95446" w:rsidRPr="00DB3BBF" w:rsidRDefault="00F95446" w:rsidP="00F95446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7E1631FD" w14:textId="77777777" w:rsidR="00F95446" w:rsidRPr="00DB3BBF" w:rsidRDefault="00F95446" w:rsidP="00F95446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  <w:t>Late Antique Religious, Social, and Intellectual History</w:t>
      </w:r>
    </w:p>
    <w:p w14:paraId="3488AE59" w14:textId="77777777" w:rsidR="00F95446" w:rsidRPr="00DB3BBF" w:rsidRDefault="00F95446" w:rsidP="00F95446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</w:r>
    </w:p>
    <w:p w14:paraId="7A95547C" w14:textId="77777777" w:rsidR="00F95446" w:rsidRPr="00DB3BBF" w:rsidRDefault="00F95446" w:rsidP="00F95446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  <w:t xml:space="preserve">Coptic and </w:t>
      </w:r>
      <w:proofErr w:type="spellStart"/>
      <w:r w:rsidRPr="00DB3BBF">
        <w:rPr>
          <w:rFonts w:ascii="Times New Roman" w:hAnsi="Times New Roman"/>
          <w:sz w:val="22"/>
          <w:szCs w:val="22"/>
        </w:rPr>
        <w:t>Syriac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Christianity</w:t>
      </w:r>
    </w:p>
    <w:p w14:paraId="4DD7162D" w14:textId="77777777" w:rsidR="00F95446" w:rsidRPr="00DB3BBF" w:rsidRDefault="00F95446" w:rsidP="00F95446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4F7AA360" w14:textId="77777777" w:rsidR="00F95446" w:rsidRPr="00DB3BBF" w:rsidRDefault="00F95446" w:rsidP="00F95446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  <w:t>Ancient Philosophy</w:t>
      </w:r>
    </w:p>
    <w:p w14:paraId="2EDA6A59" w14:textId="77777777" w:rsidR="00F95446" w:rsidRPr="00DB3BBF" w:rsidRDefault="00F95446" w:rsidP="00F95446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0C2EB552" w14:textId="77777777" w:rsidR="00F95446" w:rsidRPr="00DB3BBF" w:rsidRDefault="00F95446" w:rsidP="00F95446">
      <w:pPr>
        <w:tabs>
          <w:tab w:val="left" w:pos="2160"/>
        </w:tabs>
        <w:contextualSpacing/>
        <w:rPr>
          <w:rFonts w:ascii="Times New Roman" w:hAnsi="Times New Roman"/>
          <w:b/>
          <w:bCs/>
          <w:sz w:val="22"/>
          <w:szCs w:val="22"/>
        </w:rPr>
      </w:pPr>
      <w:r w:rsidRPr="00DB3BBF">
        <w:rPr>
          <w:rFonts w:ascii="Times New Roman" w:hAnsi="Times New Roman"/>
          <w:b/>
          <w:bCs/>
          <w:sz w:val="22"/>
          <w:szCs w:val="22"/>
        </w:rPr>
        <w:t xml:space="preserve">TEACHING </w:t>
      </w:r>
    </w:p>
    <w:p w14:paraId="76EECE39" w14:textId="77777777" w:rsidR="00F95446" w:rsidRPr="00DB3BBF" w:rsidRDefault="00F95446" w:rsidP="00F95446">
      <w:pPr>
        <w:tabs>
          <w:tab w:val="left" w:pos="2160"/>
        </w:tabs>
        <w:contextualSpacing/>
        <w:rPr>
          <w:rFonts w:ascii="Times New Roman" w:hAnsi="Times New Roman"/>
          <w:b/>
          <w:bCs/>
          <w:sz w:val="22"/>
          <w:szCs w:val="22"/>
        </w:rPr>
      </w:pPr>
      <w:r w:rsidRPr="00DB3BBF">
        <w:rPr>
          <w:rFonts w:ascii="Times New Roman" w:hAnsi="Times New Roman"/>
          <w:b/>
          <w:bCs/>
          <w:sz w:val="22"/>
          <w:szCs w:val="22"/>
        </w:rPr>
        <w:t>EXPERIENCE</w:t>
      </w:r>
    </w:p>
    <w:p w14:paraId="4F2AB62C" w14:textId="48600FDC" w:rsidR="00DB3BBF" w:rsidRDefault="00DB3BBF" w:rsidP="00F95446">
      <w:pPr>
        <w:contextualSpacing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UCSD</w:t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>“Roman History Survey.” Winter 2013</w:t>
      </w:r>
      <w:r w:rsidR="00BC07B7">
        <w:rPr>
          <w:rFonts w:ascii="Times New Roman" w:hAnsi="Times New Roman"/>
          <w:iCs/>
          <w:sz w:val="22"/>
          <w:szCs w:val="22"/>
        </w:rPr>
        <w:t>, Winter 2015</w:t>
      </w:r>
      <w:r>
        <w:rPr>
          <w:rFonts w:ascii="Times New Roman" w:hAnsi="Times New Roman"/>
          <w:iCs/>
          <w:sz w:val="22"/>
          <w:szCs w:val="22"/>
        </w:rPr>
        <w:t>.</w:t>
      </w:r>
    </w:p>
    <w:p w14:paraId="3D0DB364" w14:textId="77777777" w:rsidR="00DB3BBF" w:rsidRDefault="00DB3BBF" w:rsidP="00F95446">
      <w:pPr>
        <w:contextualSpacing/>
        <w:rPr>
          <w:rFonts w:ascii="Times New Roman" w:hAnsi="Times New Roman"/>
          <w:iCs/>
          <w:sz w:val="22"/>
          <w:szCs w:val="22"/>
        </w:rPr>
      </w:pPr>
    </w:p>
    <w:p w14:paraId="2CCBCF9A" w14:textId="5B5EA692" w:rsidR="00DB3BBF" w:rsidRDefault="00DB3BBF" w:rsidP="00F95446">
      <w:pPr>
        <w:contextualSpacing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="000A6BA2">
        <w:rPr>
          <w:rFonts w:ascii="Times New Roman" w:hAnsi="Times New Roman"/>
          <w:iCs/>
          <w:sz w:val="22"/>
          <w:szCs w:val="22"/>
        </w:rPr>
        <w:t xml:space="preserve">“Decline and </w:t>
      </w:r>
      <w:proofErr w:type="gramStart"/>
      <w:r w:rsidR="000A6BA2">
        <w:rPr>
          <w:rFonts w:ascii="Times New Roman" w:hAnsi="Times New Roman"/>
          <w:iCs/>
          <w:sz w:val="22"/>
          <w:szCs w:val="22"/>
        </w:rPr>
        <w:t>Fall</w:t>
      </w:r>
      <w:proofErr w:type="gramEnd"/>
      <w:r w:rsidR="000A6BA2">
        <w:rPr>
          <w:rFonts w:ascii="Times New Roman" w:hAnsi="Times New Roman"/>
          <w:iCs/>
          <w:sz w:val="22"/>
          <w:szCs w:val="22"/>
        </w:rPr>
        <w:t xml:space="preserve"> of the Roman Empire.” Spring 2013.</w:t>
      </w:r>
    </w:p>
    <w:p w14:paraId="6934BFB5" w14:textId="490BE7E8" w:rsidR="000A6BA2" w:rsidRDefault="000A6BA2" w:rsidP="00F95446">
      <w:pPr>
        <w:contextualSpacing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ab/>
      </w:r>
    </w:p>
    <w:p w14:paraId="74E67B0F" w14:textId="58CD9ACD" w:rsidR="000A6BA2" w:rsidRDefault="000A6BA2" w:rsidP="00F95446">
      <w:pPr>
        <w:contextualSpacing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  <w:t>“The Last Pagan Generation.” Spring 2013</w:t>
      </w:r>
      <w:r w:rsidR="00826A94">
        <w:rPr>
          <w:rFonts w:ascii="Times New Roman" w:hAnsi="Times New Roman"/>
          <w:iCs/>
          <w:sz w:val="22"/>
          <w:szCs w:val="22"/>
        </w:rPr>
        <w:t>, Spring 2015</w:t>
      </w:r>
      <w:r>
        <w:rPr>
          <w:rFonts w:ascii="Times New Roman" w:hAnsi="Times New Roman"/>
          <w:iCs/>
          <w:sz w:val="22"/>
          <w:szCs w:val="22"/>
        </w:rPr>
        <w:t>.</w:t>
      </w:r>
    </w:p>
    <w:p w14:paraId="1623819F" w14:textId="3B3481D0" w:rsidR="006417AE" w:rsidRDefault="006417AE" w:rsidP="00F95446">
      <w:pPr>
        <w:contextualSpacing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</w:p>
    <w:p w14:paraId="6B3068E1" w14:textId="0D32EAC4" w:rsidR="006417AE" w:rsidRDefault="006417AE" w:rsidP="00F95446">
      <w:pPr>
        <w:contextualSpacing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  <w:t>“Byzantine History.” Fall 2013</w:t>
      </w:r>
    </w:p>
    <w:p w14:paraId="240E550E" w14:textId="77777777" w:rsidR="00737CC3" w:rsidRDefault="00737CC3" w:rsidP="00F95446">
      <w:pPr>
        <w:contextualSpacing/>
        <w:rPr>
          <w:rFonts w:ascii="Times New Roman" w:hAnsi="Times New Roman"/>
          <w:iCs/>
          <w:sz w:val="22"/>
          <w:szCs w:val="22"/>
        </w:rPr>
      </w:pPr>
    </w:p>
    <w:p w14:paraId="54E1C7C9" w14:textId="18E2DC23" w:rsidR="00737CC3" w:rsidRDefault="00737CC3" w:rsidP="00F95446">
      <w:pPr>
        <w:contextualSpacing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  <w:t>“Greek and Latin Biography.” Winter 2014</w:t>
      </w:r>
    </w:p>
    <w:p w14:paraId="73121CAC" w14:textId="45BC47B7" w:rsidR="00737CC3" w:rsidRDefault="00737CC3" w:rsidP="00F95446">
      <w:pPr>
        <w:contextualSpacing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</w:p>
    <w:p w14:paraId="5223E2AF" w14:textId="6BB3E008" w:rsidR="00737CC3" w:rsidRDefault="00737CC3" w:rsidP="00F95446">
      <w:pPr>
        <w:contextualSpacing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  <w:t>“Coinage and Panegyric in the Fourth Century.” Spring 2014.</w:t>
      </w:r>
    </w:p>
    <w:p w14:paraId="12449279" w14:textId="03083D4E" w:rsidR="00737CC3" w:rsidRDefault="00737CC3" w:rsidP="00F95446">
      <w:pPr>
        <w:contextualSpacing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</w:p>
    <w:p w14:paraId="6EA675F5" w14:textId="739290E5" w:rsidR="00737CC3" w:rsidRPr="00DB3BBF" w:rsidRDefault="00737CC3" w:rsidP="00F95446">
      <w:pPr>
        <w:contextualSpacing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  <w:t>“</w:t>
      </w:r>
      <w:proofErr w:type="spellStart"/>
      <w:r>
        <w:rPr>
          <w:rFonts w:ascii="Times New Roman" w:hAnsi="Times New Roman"/>
          <w:iCs/>
          <w:sz w:val="22"/>
          <w:szCs w:val="22"/>
        </w:rPr>
        <w:t>Revelle</w:t>
      </w:r>
      <w:proofErr w:type="spellEnd"/>
      <w:r>
        <w:rPr>
          <w:rFonts w:ascii="Times New Roman" w:hAnsi="Times New Roman"/>
          <w:iCs/>
          <w:sz w:val="22"/>
          <w:szCs w:val="22"/>
        </w:rPr>
        <w:t xml:space="preserve"> Humanities 2.” Spring 2014</w:t>
      </w:r>
      <w:r w:rsidR="00826A94">
        <w:rPr>
          <w:rFonts w:ascii="Times New Roman" w:hAnsi="Times New Roman"/>
          <w:iCs/>
          <w:sz w:val="22"/>
          <w:szCs w:val="22"/>
        </w:rPr>
        <w:t>, Spring 2015</w:t>
      </w:r>
      <w:r>
        <w:rPr>
          <w:rFonts w:ascii="Times New Roman" w:hAnsi="Times New Roman"/>
          <w:iCs/>
          <w:sz w:val="22"/>
          <w:szCs w:val="22"/>
        </w:rPr>
        <w:t>.</w:t>
      </w:r>
    </w:p>
    <w:p w14:paraId="349B9F7C" w14:textId="77777777" w:rsidR="00DB3BBF" w:rsidRDefault="00DB3BBF" w:rsidP="00F95446">
      <w:pPr>
        <w:contextualSpacing/>
        <w:rPr>
          <w:rFonts w:ascii="Times New Roman" w:hAnsi="Times New Roman"/>
          <w:i/>
          <w:iCs/>
          <w:sz w:val="22"/>
          <w:szCs w:val="22"/>
        </w:rPr>
      </w:pPr>
    </w:p>
    <w:p w14:paraId="426A4CD4" w14:textId="77777777" w:rsidR="00F95446" w:rsidRPr="00DB3BBF" w:rsidRDefault="00F95446" w:rsidP="00F95446">
      <w:pPr>
        <w:contextualSpacing/>
        <w:rPr>
          <w:rFonts w:ascii="Times New Roman" w:hAnsi="Times New Roman"/>
          <w:i/>
          <w:iCs/>
          <w:sz w:val="22"/>
          <w:szCs w:val="22"/>
        </w:rPr>
      </w:pPr>
      <w:r w:rsidRPr="00DB3BBF">
        <w:rPr>
          <w:rFonts w:ascii="Times New Roman" w:hAnsi="Times New Roman"/>
          <w:i/>
          <w:iCs/>
          <w:sz w:val="22"/>
          <w:szCs w:val="22"/>
        </w:rPr>
        <w:t>Indiana University</w:t>
      </w:r>
      <w:r w:rsidRPr="00DB3BBF">
        <w:rPr>
          <w:rFonts w:ascii="Times New Roman" w:hAnsi="Times New Roman"/>
          <w:i/>
          <w:iCs/>
          <w:sz w:val="22"/>
          <w:szCs w:val="22"/>
        </w:rPr>
        <w:tab/>
      </w:r>
    </w:p>
    <w:p w14:paraId="03123F0E" w14:textId="455BF05B" w:rsidR="00F95446" w:rsidRPr="00DB3BBF" w:rsidRDefault="00F95446" w:rsidP="00F95446">
      <w:pPr>
        <w:ind w:left="1440" w:firstLine="72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 xml:space="preserve">“Ancient History Survey.” Fall 2002, Fall 2003, Fall 2004, </w:t>
      </w:r>
    </w:p>
    <w:p w14:paraId="6E09ADFC" w14:textId="77777777" w:rsidR="00F95446" w:rsidRPr="00DB3BBF" w:rsidRDefault="00F95446" w:rsidP="00F95446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  <w:t>Fall 2006, Spring 2008, fall 2010.</w:t>
      </w:r>
    </w:p>
    <w:p w14:paraId="04649BB5" w14:textId="77777777" w:rsidR="00F95446" w:rsidRPr="00DB3BBF" w:rsidRDefault="00F95446" w:rsidP="00F95446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22B61C3D" w14:textId="46BE2EED" w:rsidR="00F95446" w:rsidRPr="00DB3BBF" w:rsidRDefault="00F95446" w:rsidP="00F95446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  <w:t>“Roman History Survey.” Spring 2003, Fall 2004, Spring 2009.</w:t>
      </w:r>
    </w:p>
    <w:p w14:paraId="3F660D74" w14:textId="77777777" w:rsidR="00F95446" w:rsidRPr="00DB3BBF" w:rsidRDefault="00F95446" w:rsidP="00F95446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491EE4F2" w14:textId="6F1DACC1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 xml:space="preserve">“Decline and </w:t>
      </w:r>
      <w:proofErr w:type="gramStart"/>
      <w:r w:rsidRPr="00DB3BBF">
        <w:rPr>
          <w:rFonts w:ascii="Times New Roman" w:hAnsi="Times New Roman"/>
          <w:sz w:val="22"/>
          <w:szCs w:val="22"/>
        </w:rPr>
        <w:t>Fall</w:t>
      </w:r>
      <w:proofErr w:type="gramEnd"/>
      <w:r w:rsidRPr="00DB3BBF">
        <w:rPr>
          <w:rFonts w:ascii="Times New Roman" w:hAnsi="Times New Roman"/>
          <w:sz w:val="22"/>
          <w:szCs w:val="22"/>
        </w:rPr>
        <w:t xml:space="preserve"> of the Roman Empire.” Fall 2003, Spring 2005, Fall 2006, Spring 2008, Fall 2009.</w:t>
      </w:r>
    </w:p>
    <w:p w14:paraId="4141EE88" w14:textId="77777777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1968B059" w14:textId="293FA43B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“Late Antique Paganism.” Fall 2002, Spring 2005.</w:t>
      </w:r>
    </w:p>
    <w:p w14:paraId="6042111C" w14:textId="77777777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619743A6" w14:textId="630E59D6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“Ancient Biography.” Spring 2003, Spring 2007.</w:t>
      </w:r>
    </w:p>
    <w:p w14:paraId="030B2767" w14:textId="77777777" w:rsidR="001617E8" w:rsidRPr="00DB3BBF" w:rsidRDefault="001617E8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5DF343B4" w14:textId="6C68ED9D" w:rsidR="001617E8" w:rsidRPr="00DB3BBF" w:rsidRDefault="001617E8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lastRenderedPageBreak/>
        <w:t>“Culture and Communication in the Medieval Mediterranean: Jews Christians, and Muslims, 500-1550 CE.” Spring 2004, Spring 2007 (team taught course).</w:t>
      </w:r>
    </w:p>
    <w:p w14:paraId="58792D74" w14:textId="77777777" w:rsidR="001617E8" w:rsidRPr="00DB3BBF" w:rsidRDefault="001617E8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3BD19C8C" w14:textId="68D4C3AD" w:rsidR="001617E8" w:rsidRPr="00DB3BBF" w:rsidRDefault="001617E8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“From Biography to Hagiography.” Spring 2004</w:t>
      </w:r>
      <w:r w:rsidR="000A6BA2">
        <w:rPr>
          <w:rFonts w:ascii="Times New Roman" w:hAnsi="Times New Roman"/>
          <w:sz w:val="22"/>
          <w:szCs w:val="22"/>
        </w:rPr>
        <w:t>, Spring 2012</w:t>
      </w:r>
      <w:r w:rsidRPr="00DB3BBF">
        <w:rPr>
          <w:rFonts w:ascii="Times New Roman" w:hAnsi="Times New Roman"/>
          <w:sz w:val="22"/>
          <w:szCs w:val="22"/>
        </w:rPr>
        <w:t xml:space="preserve"> (graduate seminar).</w:t>
      </w:r>
    </w:p>
    <w:p w14:paraId="736F85CA" w14:textId="77777777" w:rsidR="001617E8" w:rsidRPr="00DB3BBF" w:rsidRDefault="001617E8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186C9BE8" w14:textId="1F92F654" w:rsidR="001617E8" w:rsidRPr="00DB3BBF" w:rsidRDefault="001617E8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 xml:space="preserve">“Worlds of Late Antiquity.” </w:t>
      </w:r>
      <w:proofErr w:type="gramStart"/>
      <w:r w:rsidRPr="00DB3BBF">
        <w:rPr>
          <w:rFonts w:ascii="Times New Roman" w:hAnsi="Times New Roman"/>
          <w:sz w:val="22"/>
          <w:szCs w:val="22"/>
        </w:rPr>
        <w:t>Fall 2006, Spring 2008, Fall 2009 (graduate seminar).</w:t>
      </w:r>
      <w:proofErr w:type="gramEnd"/>
    </w:p>
    <w:p w14:paraId="19A5E122" w14:textId="77777777" w:rsidR="001617E8" w:rsidRPr="00DB3BBF" w:rsidRDefault="001617E8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0BBAA4A1" w14:textId="09C63B1A" w:rsidR="001617E8" w:rsidRPr="00DB3BBF" w:rsidRDefault="001617E8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 xml:space="preserve">“Beyond the Late Antique Near East.” </w:t>
      </w:r>
      <w:proofErr w:type="gramStart"/>
      <w:r w:rsidRPr="00DB3BBF">
        <w:rPr>
          <w:rFonts w:ascii="Times New Roman" w:hAnsi="Times New Roman"/>
          <w:sz w:val="22"/>
          <w:szCs w:val="22"/>
        </w:rPr>
        <w:t>Spring 2007 (graduate seminar).</w:t>
      </w:r>
      <w:proofErr w:type="gramEnd"/>
    </w:p>
    <w:p w14:paraId="124A6EB6" w14:textId="77777777" w:rsidR="001617E8" w:rsidRPr="00DB3BBF" w:rsidRDefault="001617E8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4C85F4C3" w14:textId="72EC2F8A" w:rsidR="001617E8" w:rsidRPr="00DB3BBF" w:rsidRDefault="001617E8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 xml:space="preserve">“Politics and Religious Controversy in Late Antique Egypt.” </w:t>
      </w:r>
      <w:proofErr w:type="gramStart"/>
      <w:r w:rsidRPr="00DB3BBF">
        <w:rPr>
          <w:rFonts w:ascii="Times New Roman" w:hAnsi="Times New Roman"/>
          <w:sz w:val="22"/>
          <w:szCs w:val="22"/>
        </w:rPr>
        <w:t>Spring 2009 (graduate seminar).</w:t>
      </w:r>
      <w:proofErr w:type="gramEnd"/>
    </w:p>
    <w:p w14:paraId="4A0BC2F8" w14:textId="77777777" w:rsidR="001617E8" w:rsidRPr="00DB3BBF" w:rsidRDefault="001617E8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40436DAC" w14:textId="211A1452" w:rsidR="001617E8" w:rsidRPr="00DB3BBF" w:rsidRDefault="001617E8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“The Last Pagan Generation,” Fall 2010.</w:t>
      </w:r>
    </w:p>
    <w:p w14:paraId="75D3478F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456D1E41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b/>
          <w:bCs/>
          <w:sz w:val="22"/>
          <w:szCs w:val="22"/>
        </w:rPr>
      </w:pPr>
      <w:r w:rsidRPr="00DB3BBF">
        <w:rPr>
          <w:rFonts w:ascii="Times New Roman" w:hAnsi="Times New Roman"/>
          <w:b/>
          <w:bCs/>
          <w:sz w:val="22"/>
          <w:szCs w:val="22"/>
        </w:rPr>
        <w:t xml:space="preserve">TEACHING </w:t>
      </w:r>
      <w:r w:rsidRPr="00DB3BBF">
        <w:rPr>
          <w:rFonts w:ascii="Times New Roman" w:hAnsi="Times New Roman"/>
          <w:b/>
          <w:bCs/>
          <w:sz w:val="22"/>
          <w:szCs w:val="22"/>
        </w:rPr>
        <w:br/>
        <w:t>COMPETENCIES</w:t>
      </w:r>
    </w:p>
    <w:p w14:paraId="062E6D46" w14:textId="77777777" w:rsidR="001617E8" w:rsidRPr="00DB3BBF" w:rsidRDefault="001617E8" w:rsidP="001617E8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proofErr w:type="gramStart"/>
      <w:r w:rsidRPr="00DB3BBF">
        <w:rPr>
          <w:rFonts w:ascii="Times New Roman" w:hAnsi="Times New Roman"/>
          <w:sz w:val="22"/>
          <w:szCs w:val="22"/>
        </w:rPr>
        <w:t>Roman History, Byzantine History, Late Antique Society and Culture, Classical Greek History, Greek and Latin Language, History of the Ancient World.</w:t>
      </w:r>
      <w:proofErr w:type="gramEnd"/>
    </w:p>
    <w:p w14:paraId="3E22B8BF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55165891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5550A311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b/>
          <w:bCs/>
          <w:sz w:val="22"/>
          <w:szCs w:val="22"/>
        </w:rPr>
      </w:pPr>
      <w:r w:rsidRPr="00DB3BBF">
        <w:rPr>
          <w:rFonts w:ascii="Times New Roman" w:hAnsi="Times New Roman"/>
          <w:b/>
          <w:bCs/>
          <w:sz w:val="22"/>
          <w:szCs w:val="22"/>
        </w:rPr>
        <w:t xml:space="preserve">DISSERTATION </w:t>
      </w:r>
    </w:p>
    <w:p w14:paraId="118CAEB3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b/>
          <w:bCs/>
          <w:sz w:val="22"/>
          <w:szCs w:val="22"/>
        </w:rPr>
      </w:pPr>
      <w:r w:rsidRPr="00DB3BBF">
        <w:rPr>
          <w:rFonts w:ascii="Times New Roman" w:hAnsi="Times New Roman"/>
          <w:b/>
          <w:bCs/>
          <w:sz w:val="22"/>
          <w:szCs w:val="22"/>
        </w:rPr>
        <w:t>ADVISING</w:t>
      </w:r>
    </w:p>
    <w:p w14:paraId="5D16D59A" w14:textId="77777777" w:rsidR="00D167ED" w:rsidRPr="00DB3BBF" w:rsidRDefault="00D167ED" w:rsidP="00D167ED">
      <w:pPr>
        <w:tabs>
          <w:tab w:val="left" w:pos="2160"/>
        </w:tabs>
        <w:contextualSpacing/>
        <w:rPr>
          <w:rFonts w:ascii="Times New Roman" w:hAnsi="Times New Roman"/>
          <w:i/>
          <w:iCs/>
          <w:sz w:val="22"/>
          <w:szCs w:val="22"/>
        </w:rPr>
      </w:pPr>
      <w:r w:rsidRPr="00DB3BBF">
        <w:rPr>
          <w:rFonts w:ascii="Times New Roman" w:hAnsi="Times New Roman"/>
          <w:i/>
          <w:iCs/>
          <w:sz w:val="22"/>
          <w:szCs w:val="22"/>
        </w:rPr>
        <w:t>Completed</w:t>
      </w:r>
    </w:p>
    <w:p w14:paraId="500D6736" w14:textId="102EB5A5" w:rsidR="00D167ED" w:rsidRPr="00DB3BBF" w:rsidRDefault="00D167ED" w:rsidP="00D167ED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proofErr w:type="spellStart"/>
      <w:r w:rsidRPr="00DB3BBF">
        <w:rPr>
          <w:rFonts w:ascii="Times New Roman" w:hAnsi="Times New Roman"/>
          <w:sz w:val="22"/>
          <w:szCs w:val="22"/>
        </w:rPr>
        <w:t>Hui-Hua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Chang, “Testing the Serpent of Asclepius: The Social Mobility of Greek Physicians,” defended spring 2003</w:t>
      </w:r>
      <w:r w:rsidR="00356547">
        <w:rPr>
          <w:rFonts w:ascii="Times New Roman" w:hAnsi="Times New Roman"/>
          <w:sz w:val="22"/>
          <w:szCs w:val="22"/>
        </w:rPr>
        <w:t xml:space="preserve"> at Indiana University</w:t>
      </w:r>
      <w:r w:rsidRPr="00DB3BBF">
        <w:rPr>
          <w:rFonts w:ascii="Times New Roman" w:hAnsi="Times New Roman"/>
          <w:sz w:val="22"/>
          <w:szCs w:val="22"/>
        </w:rPr>
        <w:t xml:space="preserve">. </w:t>
      </w:r>
      <w:proofErr w:type="gramStart"/>
      <w:r w:rsidRPr="00DB3BBF">
        <w:rPr>
          <w:rFonts w:ascii="Times New Roman" w:hAnsi="Times New Roman"/>
          <w:sz w:val="22"/>
          <w:szCs w:val="22"/>
        </w:rPr>
        <w:t>(Committee Member).</w:t>
      </w:r>
      <w:proofErr w:type="gramEnd"/>
      <w:r w:rsidRPr="00DB3BBF">
        <w:rPr>
          <w:rFonts w:ascii="Times New Roman" w:hAnsi="Times New Roman"/>
          <w:sz w:val="22"/>
          <w:szCs w:val="22"/>
        </w:rPr>
        <w:tab/>
      </w:r>
    </w:p>
    <w:p w14:paraId="2D3D5C88" w14:textId="77777777" w:rsidR="00D167ED" w:rsidRPr="00DB3BBF" w:rsidRDefault="00D167ED" w:rsidP="00D167ED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2613A60C" w14:textId="6CB82A79" w:rsidR="00D167ED" w:rsidRPr="00DB3BBF" w:rsidRDefault="00D167ED" w:rsidP="00D167ED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David Fletcher, “The Death of Stilicho: A Study of Interpretations,” defended spring 2004</w:t>
      </w:r>
      <w:r w:rsidR="00356547">
        <w:rPr>
          <w:rFonts w:ascii="Times New Roman" w:hAnsi="Times New Roman"/>
          <w:sz w:val="22"/>
          <w:szCs w:val="22"/>
        </w:rPr>
        <w:t xml:space="preserve"> at Indiana University</w:t>
      </w:r>
      <w:r w:rsidRPr="00DB3BBF">
        <w:rPr>
          <w:rFonts w:ascii="Times New Roman" w:hAnsi="Times New Roman"/>
          <w:sz w:val="22"/>
          <w:szCs w:val="22"/>
        </w:rPr>
        <w:t xml:space="preserve">. </w:t>
      </w:r>
      <w:proofErr w:type="gramStart"/>
      <w:r w:rsidRPr="00DB3BBF">
        <w:rPr>
          <w:rFonts w:ascii="Times New Roman" w:hAnsi="Times New Roman"/>
          <w:sz w:val="22"/>
          <w:szCs w:val="22"/>
        </w:rPr>
        <w:t>(Committee Member).</w:t>
      </w:r>
      <w:proofErr w:type="gramEnd"/>
    </w:p>
    <w:p w14:paraId="5AD5EFA0" w14:textId="77777777" w:rsidR="00D167ED" w:rsidRPr="00DB3BBF" w:rsidRDefault="00D167ED" w:rsidP="00D167ED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5C56C216" w14:textId="39018494" w:rsidR="00D167ED" w:rsidRPr="00DB3BBF" w:rsidRDefault="00D167ED" w:rsidP="00D167ED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proofErr w:type="spellStart"/>
      <w:r w:rsidRPr="00DB3BBF">
        <w:rPr>
          <w:rFonts w:ascii="Times New Roman" w:hAnsi="Times New Roman"/>
          <w:sz w:val="22"/>
          <w:szCs w:val="22"/>
        </w:rPr>
        <w:t>TammyJo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Eckhart, “An Author Centered Approach to Understanding Amazons in the Ancient World,” defended spring 2007</w:t>
      </w:r>
      <w:r w:rsidR="00356547">
        <w:rPr>
          <w:rFonts w:ascii="Times New Roman" w:hAnsi="Times New Roman"/>
          <w:sz w:val="22"/>
          <w:szCs w:val="22"/>
        </w:rPr>
        <w:t xml:space="preserve"> at Indiana University</w:t>
      </w:r>
      <w:r w:rsidRPr="00DB3BBF">
        <w:rPr>
          <w:rFonts w:ascii="Times New Roman" w:hAnsi="Times New Roman"/>
          <w:sz w:val="22"/>
          <w:szCs w:val="22"/>
        </w:rPr>
        <w:t xml:space="preserve">.  </w:t>
      </w:r>
      <w:proofErr w:type="gramStart"/>
      <w:r w:rsidRPr="00DB3BBF">
        <w:rPr>
          <w:rFonts w:ascii="Times New Roman" w:hAnsi="Times New Roman"/>
          <w:sz w:val="22"/>
          <w:szCs w:val="22"/>
        </w:rPr>
        <w:t>(Committee Member).</w:t>
      </w:r>
      <w:proofErr w:type="gramEnd"/>
    </w:p>
    <w:p w14:paraId="0760B497" w14:textId="77777777" w:rsidR="00D167ED" w:rsidRPr="00DB3BBF" w:rsidRDefault="00D167ED" w:rsidP="00D167ED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23FCBC3B" w14:textId="3F0CED5B" w:rsidR="00D167ED" w:rsidRPr="00DB3BBF" w:rsidRDefault="00D167ED" w:rsidP="00D167ED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David Maldonado Rivera, “</w:t>
      </w:r>
      <w:proofErr w:type="spellStart"/>
      <w:r w:rsidRPr="00DB3BBF">
        <w:rPr>
          <w:rFonts w:ascii="Times New Roman" w:hAnsi="Times New Roman"/>
          <w:i/>
          <w:iCs/>
          <w:sz w:val="22"/>
          <w:szCs w:val="22"/>
        </w:rPr>
        <w:t>Narratio</w:t>
      </w:r>
      <w:proofErr w:type="spellEnd"/>
      <w:r w:rsidRPr="00DB3BBF">
        <w:rPr>
          <w:rFonts w:ascii="Times New Roman" w:hAnsi="Times New Roman"/>
          <w:i/>
          <w:iCs/>
          <w:sz w:val="22"/>
          <w:szCs w:val="22"/>
        </w:rPr>
        <w:t xml:space="preserve"> de </w:t>
      </w:r>
      <w:proofErr w:type="spellStart"/>
      <w:r w:rsidRPr="00DB3BBF">
        <w:rPr>
          <w:rFonts w:ascii="Times New Roman" w:hAnsi="Times New Roman"/>
          <w:i/>
          <w:iCs/>
          <w:sz w:val="22"/>
          <w:szCs w:val="22"/>
        </w:rPr>
        <w:t>Synodis</w:t>
      </w:r>
      <w:proofErr w:type="spellEnd"/>
      <w:r w:rsidRPr="00DB3BBF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gramStart"/>
      <w:r w:rsidRPr="00DB3BBF">
        <w:rPr>
          <w:rFonts w:ascii="Times New Roman" w:hAnsi="Times New Roman"/>
          <w:i/>
          <w:iCs/>
          <w:sz w:val="22"/>
          <w:szCs w:val="22"/>
        </w:rPr>
        <w:t>et</w:t>
      </w:r>
      <w:proofErr w:type="gramEnd"/>
      <w:r w:rsidRPr="00DB3BBF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DB3BBF">
        <w:rPr>
          <w:rFonts w:ascii="Times New Roman" w:hAnsi="Times New Roman"/>
          <w:i/>
          <w:iCs/>
          <w:sz w:val="22"/>
          <w:szCs w:val="22"/>
        </w:rPr>
        <w:t>Haeresibus</w:t>
      </w:r>
      <w:proofErr w:type="spellEnd"/>
      <w:r w:rsidRPr="00DB3BBF">
        <w:rPr>
          <w:rFonts w:ascii="Times New Roman" w:hAnsi="Times New Roman"/>
          <w:i/>
          <w:iCs/>
          <w:sz w:val="22"/>
          <w:szCs w:val="22"/>
        </w:rPr>
        <w:t xml:space="preserve"> ad </w:t>
      </w:r>
      <w:proofErr w:type="spellStart"/>
      <w:r w:rsidRPr="00DB3BBF">
        <w:rPr>
          <w:rFonts w:ascii="Times New Roman" w:hAnsi="Times New Roman"/>
          <w:i/>
          <w:iCs/>
          <w:sz w:val="22"/>
          <w:szCs w:val="22"/>
        </w:rPr>
        <w:t>Anthimum</w:t>
      </w:r>
      <w:proofErr w:type="spellEnd"/>
      <w:r w:rsidRPr="00DB3BBF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DB3BBF">
        <w:rPr>
          <w:rFonts w:ascii="Times New Roman" w:hAnsi="Times New Roman"/>
          <w:i/>
          <w:iCs/>
          <w:sz w:val="22"/>
          <w:szCs w:val="22"/>
        </w:rPr>
        <w:t>Diaconum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: A </w:t>
      </w:r>
      <w:proofErr w:type="spellStart"/>
      <w:r w:rsidRPr="00DB3BBF">
        <w:rPr>
          <w:rFonts w:ascii="Times New Roman" w:hAnsi="Times New Roman"/>
          <w:sz w:val="22"/>
          <w:szCs w:val="22"/>
        </w:rPr>
        <w:t>Heresiological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Treatise from the Byzantine Iconoclast Era,” </w:t>
      </w:r>
      <w:r w:rsidR="000E6065">
        <w:rPr>
          <w:rFonts w:ascii="Times New Roman" w:hAnsi="Times New Roman"/>
          <w:sz w:val="22"/>
          <w:szCs w:val="22"/>
        </w:rPr>
        <w:t xml:space="preserve">defended </w:t>
      </w:r>
      <w:r w:rsidRPr="00DB3BBF">
        <w:rPr>
          <w:rFonts w:ascii="Times New Roman" w:hAnsi="Times New Roman"/>
          <w:sz w:val="22"/>
          <w:szCs w:val="22"/>
        </w:rPr>
        <w:t>spring 2009 (MA Project</w:t>
      </w:r>
      <w:r w:rsidR="00356547">
        <w:rPr>
          <w:rFonts w:ascii="Times New Roman" w:hAnsi="Times New Roman"/>
          <w:sz w:val="22"/>
          <w:szCs w:val="22"/>
        </w:rPr>
        <w:t xml:space="preserve"> at Indiana University</w:t>
      </w:r>
      <w:r w:rsidRPr="00DB3BBF">
        <w:rPr>
          <w:rFonts w:ascii="Times New Roman" w:hAnsi="Times New Roman"/>
          <w:sz w:val="22"/>
          <w:szCs w:val="22"/>
        </w:rPr>
        <w:t xml:space="preserve">).  </w:t>
      </w:r>
      <w:proofErr w:type="gramStart"/>
      <w:r w:rsidRPr="00DB3BBF">
        <w:rPr>
          <w:rFonts w:ascii="Times New Roman" w:hAnsi="Times New Roman"/>
          <w:sz w:val="22"/>
          <w:szCs w:val="22"/>
        </w:rPr>
        <w:t>(Committee Member).</w:t>
      </w:r>
      <w:proofErr w:type="gramEnd"/>
    </w:p>
    <w:p w14:paraId="31CDDFD4" w14:textId="77777777" w:rsidR="00D167ED" w:rsidRPr="00DB3BBF" w:rsidRDefault="00D167ED" w:rsidP="00D167ED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42108AED" w14:textId="33B3F554" w:rsidR="00D167ED" w:rsidRPr="00DB3BBF" w:rsidRDefault="00D167ED" w:rsidP="00D167ED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proofErr w:type="gramStart"/>
      <w:r w:rsidRPr="00DB3BBF">
        <w:rPr>
          <w:rFonts w:ascii="Times New Roman" w:hAnsi="Times New Roman"/>
          <w:sz w:val="22"/>
          <w:szCs w:val="22"/>
        </w:rPr>
        <w:t xml:space="preserve">Joshua </w:t>
      </w:r>
      <w:proofErr w:type="spellStart"/>
      <w:r w:rsidRPr="00DB3BBF">
        <w:rPr>
          <w:rFonts w:ascii="Times New Roman" w:hAnsi="Times New Roman"/>
          <w:sz w:val="22"/>
          <w:szCs w:val="22"/>
        </w:rPr>
        <w:t>Congrove</w:t>
      </w:r>
      <w:proofErr w:type="spellEnd"/>
      <w:r w:rsidRPr="00DB3BBF">
        <w:rPr>
          <w:rFonts w:ascii="Times New Roman" w:hAnsi="Times New Roman"/>
          <w:sz w:val="22"/>
          <w:szCs w:val="22"/>
        </w:rPr>
        <w:t>, “Friendship, Authority, and Rhetoric in the Letters of St Augustine,” defended spring 2011</w:t>
      </w:r>
      <w:r w:rsidR="00356547">
        <w:rPr>
          <w:rFonts w:ascii="Times New Roman" w:hAnsi="Times New Roman"/>
          <w:sz w:val="22"/>
          <w:szCs w:val="22"/>
        </w:rPr>
        <w:t xml:space="preserve"> at Indiana University</w:t>
      </w:r>
      <w:r w:rsidRPr="00DB3BBF">
        <w:rPr>
          <w:rFonts w:ascii="Times New Roman" w:hAnsi="Times New Roman"/>
          <w:sz w:val="22"/>
          <w:szCs w:val="22"/>
        </w:rPr>
        <w:t>.</w:t>
      </w:r>
      <w:proofErr w:type="gramEnd"/>
      <w:r w:rsidRPr="00DB3BBF">
        <w:rPr>
          <w:rFonts w:ascii="Times New Roman" w:hAnsi="Times New Roman"/>
          <w:sz w:val="22"/>
          <w:szCs w:val="22"/>
        </w:rPr>
        <w:t xml:space="preserve"> (Director).</w:t>
      </w:r>
    </w:p>
    <w:p w14:paraId="0FAE87CF" w14:textId="77777777" w:rsidR="00D167ED" w:rsidRPr="00DB3BBF" w:rsidRDefault="00D167ED" w:rsidP="00D167ED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359CBE48" w14:textId="7921A1DB" w:rsidR="00D167ED" w:rsidRPr="00DB3BBF" w:rsidRDefault="00D167ED" w:rsidP="00D167ED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Thomas Oldham, “Towards a Poetics of Violence: The Early Modern and Postmodern English Stage,” defended winter 2012</w:t>
      </w:r>
      <w:r w:rsidR="00356547">
        <w:rPr>
          <w:rFonts w:ascii="Times New Roman" w:hAnsi="Times New Roman"/>
          <w:sz w:val="22"/>
          <w:szCs w:val="22"/>
        </w:rPr>
        <w:t xml:space="preserve"> at Indiana University</w:t>
      </w:r>
      <w:r w:rsidRPr="00DB3BBF">
        <w:rPr>
          <w:rFonts w:ascii="Times New Roman" w:hAnsi="Times New Roman"/>
          <w:sz w:val="22"/>
          <w:szCs w:val="22"/>
        </w:rPr>
        <w:t xml:space="preserve">. </w:t>
      </w:r>
      <w:proofErr w:type="gramStart"/>
      <w:r w:rsidRPr="00DB3BBF">
        <w:rPr>
          <w:rFonts w:ascii="Times New Roman" w:hAnsi="Times New Roman"/>
          <w:sz w:val="22"/>
          <w:szCs w:val="22"/>
        </w:rPr>
        <w:t>(Committee Member).</w:t>
      </w:r>
      <w:proofErr w:type="gramEnd"/>
    </w:p>
    <w:p w14:paraId="593C9ED4" w14:textId="77777777" w:rsidR="008B1421" w:rsidRPr="00DB3BBF" w:rsidRDefault="008B1421" w:rsidP="00D167ED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05A62095" w14:textId="56A63A2C" w:rsidR="008B1421" w:rsidRDefault="008B1421" w:rsidP="008B1421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 xml:space="preserve">Brad </w:t>
      </w:r>
      <w:proofErr w:type="spellStart"/>
      <w:r w:rsidRPr="00DB3BBF">
        <w:rPr>
          <w:rFonts w:ascii="Times New Roman" w:hAnsi="Times New Roman"/>
          <w:sz w:val="22"/>
          <w:szCs w:val="22"/>
        </w:rPr>
        <w:t>Storin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, “The Letters of Gregory </w:t>
      </w:r>
      <w:proofErr w:type="spellStart"/>
      <w:r w:rsidRPr="00DB3BBF">
        <w:rPr>
          <w:rFonts w:ascii="Times New Roman" w:hAnsi="Times New Roman"/>
          <w:sz w:val="22"/>
          <w:szCs w:val="22"/>
        </w:rPr>
        <w:t>Nazianzen</w:t>
      </w:r>
      <w:proofErr w:type="spellEnd"/>
      <w:r w:rsidRPr="00DB3BBF">
        <w:rPr>
          <w:rFonts w:ascii="Times New Roman" w:hAnsi="Times New Roman"/>
          <w:sz w:val="22"/>
          <w:szCs w:val="22"/>
        </w:rPr>
        <w:t>,” defended April 2012</w:t>
      </w:r>
      <w:r w:rsidR="00356547" w:rsidRPr="00356547">
        <w:rPr>
          <w:rFonts w:ascii="Times New Roman" w:hAnsi="Times New Roman"/>
          <w:sz w:val="22"/>
          <w:szCs w:val="22"/>
        </w:rPr>
        <w:t xml:space="preserve"> </w:t>
      </w:r>
      <w:r w:rsidR="00356547">
        <w:rPr>
          <w:rFonts w:ascii="Times New Roman" w:hAnsi="Times New Roman"/>
          <w:sz w:val="22"/>
          <w:szCs w:val="22"/>
        </w:rPr>
        <w:t>at Indiana University</w:t>
      </w:r>
      <w:r w:rsidRPr="00DB3BBF">
        <w:rPr>
          <w:rFonts w:ascii="Times New Roman" w:hAnsi="Times New Roman"/>
          <w:sz w:val="22"/>
          <w:szCs w:val="22"/>
        </w:rPr>
        <w:t xml:space="preserve">. </w:t>
      </w:r>
      <w:proofErr w:type="gramStart"/>
      <w:r w:rsidRPr="00DB3BBF">
        <w:rPr>
          <w:rFonts w:ascii="Times New Roman" w:hAnsi="Times New Roman"/>
          <w:sz w:val="22"/>
          <w:szCs w:val="22"/>
        </w:rPr>
        <w:t>(Committee Member).</w:t>
      </w:r>
      <w:proofErr w:type="gramEnd"/>
    </w:p>
    <w:p w14:paraId="74EEEB15" w14:textId="77777777" w:rsidR="006417AE" w:rsidRPr="00DB3BBF" w:rsidRDefault="006417AE" w:rsidP="008B1421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73146266" w14:textId="77777777" w:rsidR="00356547" w:rsidRPr="00DB3BBF" w:rsidRDefault="00356547" w:rsidP="0035654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proofErr w:type="spellStart"/>
      <w:r w:rsidRPr="00DB3BBF">
        <w:rPr>
          <w:rFonts w:ascii="Times New Roman" w:hAnsi="Times New Roman"/>
          <w:sz w:val="22"/>
          <w:szCs w:val="22"/>
        </w:rPr>
        <w:lastRenderedPageBreak/>
        <w:t>Kalani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Craig, “Struck by a divine blow: Divine and human agency in representations of conflict resolution by early medieval bishops, 500-1100 C.E.,” </w:t>
      </w:r>
      <w:r>
        <w:rPr>
          <w:rFonts w:ascii="Times New Roman" w:hAnsi="Times New Roman"/>
          <w:sz w:val="22"/>
          <w:szCs w:val="22"/>
        </w:rPr>
        <w:t>defended March 2013 at Indiana University</w:t>
      </w:r>
      <w:r w:rsidRPr="00DB3BBF">
        <w:rPr>
          <w:rFonts w:ascii="Times New Roman" w:hAnsi="Times New Roman"/>
          <w:sz w:val="22"/>
          <w:szCs w:val="22"/>
        </w:rPr>
        <w:t xml:space="preserve">. </w:t>
      </w:r>
      <w:proofErr w:type="gramStart"/>
      <w:r w:rsidRPr="00DB3BBF">
        <w:rPr>
          <w:rFonts w:ascii="Times New Roman" w:hAnsi="Times New Roman"/>
          <w:sz w:val="22"/>
          <w:szCs w:val="22"/>
        </w:rPr>
        <w:t>(Committee Member).</w:t>
      </w:r>
      <w:proofErr w:type="gramEnd"/>
    </w:p>
    <w:p w14:paraId="700FC655" w14:textId="77777777" w:rsidR="00356547" w:rsidRDefault="00356547" w:rsidP="006417AE">
      <w:pPr>
        <w:pStyle w:val="Header"/>
        <w:ind w:left="2160"/>
        <w:rPr>
          <w:rFonts w:ascii="Times New Roman" w:hAnsi="Times New Roman"/>
          <w:sz w:val="22"/>
          <w:szCs w:val="22"/>
        </w:rPr>
      </w:pPr>
    </w:p>
    <w:p w14:paraId="66DE3046" w14:textId="6A07E1F2" w:rsidR="006417AE" w:rsidRDefault="006417AE" w:rsidP="006417AE">
      <w:pPr>
        <w:pStyle w:val="Header"/>
        <w:ind w:left="2160"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 xml:space="preserve">Charles </w:t>
      </w:r>
      <w:proofErr w:type="spellStart"/>
      <w:r w:rsidRPr="00DB3BBF">
        <w:rPr>
          <w:rFonts w:ascii="Times New Roman" w:hAnsi="Times New Roman"/>
          <w:sz w:val="22"/>
          <w:szCs w:val="22"/>
        </w:rPr>
        <w:t>Aull</w:t>
      </w:r>
      <w:proofErr w:type="spellEnd"/>
      <w:r w:rsidRPr="00DB3BBF">
        <w:rPr>
          <w:rFonts w:ascii="Times New Roman" w:hAnsi="Times New Roman"/>
          <w:sz w:val="22"/>
          <w:szCs w:val="22"/>
        </w:rPr>
        <w:t>, “Valentinian I and the Limits of Imperial P</w:t>
      </w:r>
      <w:r>
        <w:rPr>
          <w:rFonts w:ascii="Times New Roman" w:hAnsi="Times New Roman"/>
          <w:sz w:val="22"/>
          <w:szCs w:val="22"/>
        </w:rPr>
        <w:t>ower in Later Roman Government</w:t>
      </w:r>
      <w:r w:rsidRPr="00DB3BBF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” </w:t>
      </w:r>
      <w:r w:rsidR="00356547">
        <w:rPr>
          <w:rFonts w:ascii="Times New Roman" w:hAnsi="Times New Roman"/>
          <w:sz w:val="22"/>
          <w:szCs w:val="22"/>
        </w:rPr>
        <w:t>d</w:t>
      </w:r>
      <w:r>
        <w:rPr>
          <w:rFonts w:ascii="Times New Roman" w:hAnsi="Times New Roman"/>
          <w:sz w:val="22"/>
          <w:szCs w:val="22"/>
        </w:rPr>
        <w:t>efended June 2013</w:t>
      </w:r>
      <w:r w:rsidR="00356547" w:rsidRPr="00356547">
        <w:rPr>
          <w:rFonts w:ascii="Times New Roman" w:hAnsi="Times New Roman"/>
          <w:sz w:val="22"/>
          <w:szCs w:val="22"/>
        </w:rPr>
        <w:t xml:space="preserve"> </w:t>
      </w:r>
      <w:r w:rsidR="00356547">
        <w:rPr>
          <w:rFonts w:ascii="Times New Roman" w:hAnsi="Times New Roman"/>
          <w:sz w:val="22"/>
          <w:szCs w:val="22"/>
        </w:rPr>
        <w:t>at Indiana University</w:t>
      </w:r>
      <w:r>
        <w:rPr>
          <w:rFonts w:ascii="Times New Roman" w:hAnsi="Times New Roman"/>
          <w:sz w:val="22"/>
          <w:szCs w:val="22"/>
        </w:rPr>
        <w:t>.</w:t>
      </w:r>
      <w:r w:rsidRPr="00DB3BBF">
        <w:rPr>
          <w:rFonts w:ascii="Times New Roman" w:hAnsi="Times New Roman"/>
          <w:sz w:val="22"/>
          <w:szCs w:val="22"/>
        </w:rPr>
        <w:t xml:space="preserve"> (Director).</w:t>
      </w:r>
    </w:p>
    <w:p w14:paraId="34046E8A" w14:textId="77777777" w:rsidR="00CA391C" w:rsidRDefault="00CA391C" w:rsidP="006417AE">
      <w:pPr>
        <w:pStyle w:val="Header"/>
        <w:ind w:left="2160"/>
        <w:rPr>
          <w:rFonts w:ascii="Times New Roman" w:hAnsi="Times New Roman"/>
          <w:sz w:val="22"/>
          <w:szCs w:val="22"/>
        </w:rPr>
      </w:pPr>
    </w:p>
    <w:p w14:paraId="29117F53" w14:textId="795C0FD0" w:rsidR="00CA391C" w:rsidRDefault="00CA391C" w:rsidP="006417AE">
      <w:pPr>
        <w:pStyle w:val="Header"/>
        <w:ind w:left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Vicky </w:t>
      </w:r>
      <w:proofErr w:type="spellStart"/>
      <w:r>
        <w:rPr>
          <w:rFonts w:ascii="Times New Roman" w:hAnsi="Times New Roman"/>
          <w:sz w:val="22"/>
          <w:szCs w:val="22"/>
        </w:rPr>
        <w:t>Hioureas</w:t>
      </w:r>
      <w:proofErr w:type="spellEnd"/>
      <w:r>
        <w:rPr>
          <w:rFonts w:ascii="Times New Roman" w:hAnsi="Times New Roman"/>
          <w:sz w:val="22"/>
          <w:szCs w:val="22"/>
        </w:rPr>
        <w:t xml:space="preserve">, “Zoroastrianism in the Poetry of </w:t>
      </w:r>
      <w:proofErr w:type="spellStart"/>
      <w:r>
        <w:rPr>
          <w:rFonts w:ascii="Times New Roman" w:hAnsi="Times New Roman"/>
          <w:sz w:val="22"/>
          <w:szCs w:val="22"/>
        </w:rPr>
        <w:t>Pisides</w:t>
      </w:r>
      <w:proofErr w:type="spellEnd"/>
      <w:r>
        <w:rPr>
          <w:rFonts w:ascii="Times New Roman" w:hAnsi="Times New Roman"/>
          <w:sz w:val="22"/>
          <w:szCs w:val="22"/>
        </w:rPr>
        <w:t xml:space="preserve">,” MA thesis defended June 2014 at University of California, Irvine. </w:t>
      </w:r>
      <w:proofErr w:type="gramStart"/>
      <w:r>
        <w:rPr>
          <w:rFonts w:ascii="Times New Roman" w:hAnsi="Times New Roman"/>
          <w:sz w:val="22"/>
          <w:szCs w:val="22"/>
        </w:rPr>
        <w:t>(Committee Member).</w:t>
      </w:r>
      <w:proofErr w:type="gramEnd"/>
    </w:p>
    <w:p w14:paraId="513CA761" w14:textId="77777777" w:rsidR="00D167ED" w:rsidRPr="00DB3BBF" w:rsidRDefault="00D167ED" w:rsidP="00D167ED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06190DCA" w14:textId="6D9941D8" w:rsidR="00BC07B7" w:rsidRPr="00DB3BBF" w:rsidRDefault="00BC07B7" w:rsidP="00BC07B7">
      <w:pPr>
        <w:pStyle w:val="Header"/>
        <w:tabs>
          <w:tab w:val="clear" w:pos="4320"/>
          <w:tab w:val="clear" w:pos="8640"/>
        </w:tabs>
        <w:ind w:left="2160"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 xml:space="preserve">Diane </w:t>
      </w:r>
      <w:proofErr w:type="spellStart"/>
      <w:r w:rsidRPr="00DB3BBF">
        <w:rPr>
          <w:rFonts w:ascii="Times New Roman" w:hAnsi="Times New Roman"/>
          <w:sz w:val="22"/>
          <w:szCs w:val="22"/>
        </w:rPr>
        <w:t>Fruchtman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, “Contested Martyrs and the Rhetorical Construction of Christian Community,” </w:t>
      </w:r>
      <w:r>
        <w:rPr>
          <w:rFonts w:ascii="Times New Roman" w:hAnsi="Times New Roman"/>
          <w:sz w:val="22"/>
          <w:szCs w:val="22"/>
        </w:rPr>
        <w:t>defended August 2014 at Indiana University</w:t>
      </w:r>
      <w:r w:rsidRPr="00DB3BBF">
        <w:rPr>
          <w:rFonts w:ascii="Times New Roman" w:hAnsi="Times New Roman"/>
          <w:sz w:val="22"/>
          <w:szCs w:val="22"/>
        </w:rPr>
        <w:t xml:space="preserve">. </w:t>
      </w:r>
      <w:proofErr w:type="gramStart"/>
      <w:r w:rsidRPr="00DB3BBF">
        <w:rPr>
          <w:rFonts w:ascii="Times New Roman" w:hAnsi="Times New Roman"/>
          <w:sz w:val="22"/>
          <w:szCs w:val="22"/>
        </w:rPr>
        <w:t>(Committee Member).</w:t>
      </w:r>
      <w:proofErr w:type="gramEnd"/>
    </w:p>
    <w:p w14:paraId="56AFED27" w14:textId="77777777" w:rsidR="00BC07B7" w:rsidRPr="00DB3BBF" w:rsidRDefault="00BC07B7" w:rsidP="006417AE">
      <w:pPr>
        <w:tabs>
          <w:tab w:val="left" w:pos="2160"/>
        </w:tabs>
        <w:contextualSpacing/>
        <w:rPr>
          <w:rFonts w:ascii="Times New Roman" w:hAnsi="Times New Roman"/>
          <w:i/>
          <w:iCs/>
          <w:sz w:val="22"/>
          <w:szCs w:val="22"/>
        </w:rPr>
      </w:pPr>
    </w:p>
    <w:p w14:paraId="2E29A905" w14:textId="0A32B755" w:rsidR="00D167ED" w:rsidRPr="006417AE" w:rsidRDefault="00D167ED" w:rsidP="006417AE">
      <w:pPr>
        <w:tabs>
          <w:tab w:val="left" w:pos="2160"/>
        </w:tabs>
        <w:contextualSpacing/>
        <w:rPr>
          <w:rFonts w:ascii="Times New Roman" w:hAnsi="Times New Roman"/>
          <w:i/>
          <w:iCs/>
          <w:sz w:val="22"/>
          <w:szCs w:val="22"/>
        </w:rPr>
      </w:pPr>
      <w:r w:rsidRPr="00DB3BBF">
        <w:rPr>
          <w:rFonts w:ascii="Times New Roman" w:hAnsi="Times New Roman"/>
          <w:i/>
          <w:iCs/>
          <w:sz w:val="22"/>
          <w:szCs w:val="22"/>
        </w:rPr>
        <w:t>Current</w:t>
      </w:r>
    </w:p>
    <w:p w14:paraId="093615EC" w14:textId="14E30BD6" w:rsidR="00D167ED" w:rsidRPr="00DB3BBF" w:rsidRDefault="00D167ED" w:rsidP="00D167ED">
      <w:pPr>
        <w:pStyle w:val="Header"/>
        <w:ind w:left="2160"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David Maldonado Rivera, “Surviving Condemnation: Prosecution of Heresy, Communal Adaptation and Commemoration of Deviance in Late Antiquity (380-491),” in progress</w:t>
      </w:r>
      <w:r w:rsidR="00356547">
        <w:rPr>
          <w:rFonts w:ascii="Times New Roman" w:hAnsi="Times New Roman"/>
          <w:sz w:val="22"/>
          <w:szCs w:val="22"/>
        </w:rPr>
        <w:t xml:space="preserve"> at Indiana University</w:t>
      </w:r>
      <w:r w:rsidRPr="00DB3BBF">
        <w:rPr>
          <w:rFonts w:ascii="Times New Roman" w:hAnsi="Times New Roman"/>
          <w:sz w:val="22"/>
          <w:szCs w:val="22"/>
        </w:rPr>
        <w:t xml:space="preserve">, expected defense spring 2014. </w:t>
      </w:r>
      <w:proofErr w:type="gramStart"/>
      <w:r w:rsidRPr="00DB3BBF">
        <w:rPr>
          <w:rFonts w:ascii="Times New Roman" w:hAnsi="Times New Roman"/>
          <w:sz w:val="22"/>
          <w:szCs w:val="22"/>
        </w:rPr>
        <w:t>(Committee Member).</w:t>
      </w:r>
      <w:proofErr w:type="gramEnd"/>
    </w:p>
    <w:p w14:paraId="7AF3BB59" w14:textId="77777777" w:rsidR="00D167ED" w:rsidRPr="00DB3BBF" w:rsidRDefault="00D167ED" w:rsidP="00D167ED">
      <w:pPr>
        <w:pStyle w:val="Header"/>
        <w:ind w:left="2160"/>
        <w:rPr>
          <w:rFonts w:ascii="Times New Roman" w:hAnsi="Times New Roman"/>
          <w:sz w:val="22"/>
          <w:szCs w:val="22"/>
        </w:rPr>
      </w:pPr>
    </w:p>
    <w:p w14:paraId="73674382" w14:textId="6549DF44" w:rsidR="00D167ED" w:rsidRPr="00DB3BBF" w:rsidRDefault="00D167ED" w:rsidP="00D167ED">
      <w:pPr>
        <w:pStyle w:val="Header"/>
        <w:ind w:left="2160"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 xml:space="preserve">Nicholas </w:t>
      </w:r>
      <w:proofErr w:type="spellStart"/>
      <w:r w:rsidRPr="00DB3BBF">
        <w:rPr>
          <w:rFonts w:ascii="Times New Roman" w:hAnsi="Times New Roman"/>
          <w:sz w:val="22"/>
          <w:szCs w:val="22"/>
        </w:rPr>
        <w:t>Hunot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, “Hagiographical Politics in </w:t>
      </w:r>
      <w:proofErr w:type="spellStart"/>
      <w:r w:rsidRPr="00DB3BBF">
        <w:rPr>
          <w:rFonts w:ascii="Times New Roman" w:hAnsi="Times New Roman"/>
          <w:sz w:val="22"/>
          <w:szCs w:val="22"/>
        </w:rPr>
        <w:t>Visigothic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Spain: The </w:t>
      </w:r>
      <w:r w:rsidRPr="00DB3BBF">
        <w:rPr>
          <w:rFonts w:ascii="Times New Roman" w:hAnsi="Times New Roman"/>
          <w:i/>
          <w:iCs/>
          <w:sz w:val="22"/>
          <w:szCs w:val="22"/>
        </w:rPr>
        <w:t xml:space="preserve">Vitas Sanctorum </w:t>
      </w:r>
      <w:proofErr w:type="spellStart"/>
      <w:r w:rsidRPr="00DB3BBF">
        <w:rPr>
          <w:rFonts w:ascii="Times New Roman" w:hAnsi="Times New Roman"/>
          <w:i/>
          <w:iCs/>
          <w:sz w:val="22"/>
          <w:szCs w:val="22"/>
        </w:rPr>
        <w:t>Patrum</w:t>
      </w:r>
      <w:proofErr w:type="spellEnd"/>
      <w:r w:rsidRPr="00DB3BBF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DB3BBF">
        <w:rPr>
          <w:rFonts w:ascii="Times New Roman" w:hAnsi="Times New Roman"/>
          <w:i/>
          <w:iCs/>
          <w:sz w:val="22"/>
          <w:szCs w:val="22"/>
        </w:rPr>
        <w:t>Emeretensium</w:t>
      </w:r>
      <w:proofErr w:type="spellEnd"/>
      <w:r w:rsidRPr="00DB3BBF">
        <w:rPr>
          <w:rFonts w:ascii="Times New Roman" w:hAnsi="Times New Roman"/>
          <w:i/>
          <w:iCs/>
          <w:sz w:val="22"/>
          <w:szCs w:val="22"/>
        </w:rPr>
        <w:t xml:space="preserve"> and the Vita Sancti </w:t>
      </w:r>
      <w:proofErr w:type="spellStart"/>
      <w:r w:rsidRPr="00DB3BBF">
        <w:rPr>
          <w:rFonts w:ascii="Times New Roman" w:hAnsi="Times New Roman"/>
          <w:i/>
          <w:iCs/>
          <w:sz w:val="22"/>
          <w:szCs w:val="22"/>
        </w:rPr>
        <w:t>Fructuosi</w:t>
      </w:r>
      <w:proofErr w:type="spellEnd"/>
      <w:r w:rsidRPr="00DB3BBF">
        <w:rPr>
          <w:rFonts w:ascii="Times New Roman" w:hAnsi="Times New Roman"/>
          <w:sz w:val="22"/>
          <w:szCs w:val="22"/>
        </w:rPr>
        <w:t>,” in progress</w:t>
      </w:r>
      <w:r w:rsidR="00356547">
        <w:rPr>
          <w:rFonts w:ascii="Times New Roman" w:hAnsi="Times New Roman"/>
          <w:sz w:val="22"/>
          <w:szCs w:val="22"/>
        </w:rPr>
        <w:t xml:space="preserve"> at Indiana University</w:t>
      </w:r>
      <w:r w:rsidRPr="00DB3BBF">
        <w:rPr>
          <w:rFonts w:ascii="Times New Roman" w:hAnsi="Times New Roman"/>
          <w:sz w:val="22"/>
          <w:szCs w:val="22"/>
        </w:rPr>
        <w:t xml:space="preserve">, expected defense spring 2014.  </w:t>
      </w:r>
      <w:proofErr w:type="gramStart"/>
      <w:r w:rsidRPr="00DB3BBF">
        <w:rPr>
          <w:rFonts w:ascii="Times New Roman" w:hAnsi="Times New Roman"/>
          <w:sz w:val="22"/>
          <w:szCs w:val="22"/>
        </w:rPr>
        <w:t>(Committee Member).</w:t>
      </w:r>
      <w:proofErr w:type="gramEnd"/>
    </w:p>
    <w:p w14:paraId="5B95CDEF" w14:textId="77777777" w:rsidR="00D167ED" w:rsidRPr="00DB3BBF" w:rsidRDefault="00D167ED" w:rsidP="00D167ED">
      <w:pPr>
        <w:pStyle w:val="Header"/>
        <w:ind w:left="2160"/>
        <w:rPr>
          <w:rFonts w:ascii="Times New Roman" w:hAnsi="Times New Roman"/>
          <w:sz w:val="22"/>
          <w:szCs w:val="22"/>
        </w:rPr>
      </w:pPr>
    </w:p>
    <w:p w14:paraId="1D0A1F78" w14:textId="5E071B54" w:rsidR="00D167ED" w:rsidRDefault="00D167ED" w:rsidP="00D167ED">
      <w:pPr>
        <w:pStyle w:val="Header"/>
        <w:ind w:left="2160"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Sarah Smith, “Magic and the Mechanics of the Unseen in the Medieval Natural Philosophy of William of Auvergne, Bishop of Paris (c.1190-1249),” in progress</w:t>
      </w:r>
      <w:r w:rsidR="00356547">
        <w:rPr>
          <w:rFonts w:ascii="Times New Roman" w:hAnsi="Times New Roman"/>
          <w:sz w:val="22"/>
          <w:szCs w:val="22"/>
        </w:rPr>
        <w:t xml:space="preserve"> at Indiana University</w:t>
      </w:r>
      <w:r w:rsidRPr="00DB3BBF">
        <w:rPr>
          <w:rFonts w:ascii="Times New Roman" w:hAnsi="Times New Roman"/>
          <w:sz w:val="22"/>
          <w:szCs w:val="22"/>
        </w:rPr>
        <w:t xml:space="preserve">, expected defense 2014. </w:t>
      </w:r>
      <w:proofErr w:type="gramStart"/>
      <w:r w:rsidRPr="00DB3BBF">
        <w:rPr>
          <w:rFonts w:ascii="Times New Roman" w:hAnsi="Times New Roman"/>
          <w:sz w:val="22"/>
          <w:szCs w:val="22"/>
        </w:rPr>
        <w:t>(Committee Member)</w:t>
      </w:r>
      <w:r w:rsidR="008944FA">
        <w:rPr>
          <w:rFonts w:ascii="Times New Roman" w:hAnsi="Times New Roman"/>
          <w:sz w:val="22"/>
          <w:szCs w:val="22"/>
        </w:rPr>
        <w:t>.</w:t>
      </w:r>
      <w:proofErr w:type="gramEnd"/>
    </w:p>
    <w:p w14:paraId="5BF3EB43" w14:textId="77777777" w:rsidR="006417AE" w:rsidRDefault="006417AE" w:rsidP="00D167ED">
      <w:pPr>
        <w:pStyle w:val="Header"/>
        <w:ind w:left="2160"/>
        <w:rPr>
          <w:rFonts w:ascii="Times New Roman" w:hAnsi="Times New Roman"/>
          <w:sz w:val="22"/>
          <w:szCs w:val="22"/>
        </w:rPr>
      </w:pPr>
    </w:p>
    <w:p w14:paraId="3795632D" w14:textId="51B0475F" w:rsidR="006417AE" w:rsidRDefault="006417AE" w:rsidP="00D167ED">
      <w:pPr>
        <w:pStyle w:val="Header"/>
        <w:ind w:left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Richard Barrett, “The Virgin in Early Byzantine Constantinople,” in progress</w:t>
      </w:r>
      <w:r w:rsidR="00356547">
        <w:rPr>
          <w:rFonts w:ascii="Times New Roman" w:hAnsi="Times New Roman"/>
          <w:sz w:val="22"/>
          <w:szCs w:val="22"/>
        </w:rPr>
        <w:t xml:space="preserve"> at Indiana University</w:t>
      </w:r>
      <w:r>
        <w:rPr>
          <w:rFonts w:ascii="Times New Roman" w:hAnsi="Times New Roman"/>
          <w:sz w:val="22"/>
          <w:szCs w:val="22"/>
        </w:rPr>
        <w:t>, expected defense 2015 (Committee Member).</w:t>
      </w:r>
    </w:p>
    <w:p w14:paraId="34147A0D" w14:textId="77777777" w:rsidR="00B52A2A" w:rsidRDefault="00B52A2A" w:rsidP="00D167ED">
      <w:pPr>
        <w:pStyle w:val="Header"/>
        <w:ind w:left="2160"/>
        <w:rPr>
          <w:rFonts w:ascii="Times New Roman" w:hAnsi="Times New Roman"/>
          <w:sz w:val="22"/>
          <w:szCs w:val="22"/>
        </w:rPr>
      </w:pPr>
    </w:p>
    <w:p w14:paraId="109B05C3" w14:textId="1B66A289" w:rsidR="00B52A2A" w:rsidRDefault="00B52A2A" w:rsidP="00D167ED">
      <w:pPr>
        <w:pStyle w:val="Header"/>
        <w:ind w:left="2160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Tola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Rodrick</w:t>
      </w:r>
      <w:proofErr w:type="spellEnd"/>
      <w:r>
        <w:rPr>
          <w:rFonts w:ascii="Times New Roman" w:hAnsi="Times New Roman"/>
          <w:sz w:val="22"/>
          <w:szCs w:val="22"/>
        </w:rPr>
        <w:t>, “The Monastic Beginner in the Fourth Century,” in progress at Indiana University, expected defense 2016 (Committee Member).</w:t>
      </w:r>
    </w:p>
    <w:p w14:paraId="1A4ECE47" w14:textId="77777777" w:rsidR="00356547" w:rsidRDefault="00356547" w:rsidP="00D167ED">
      <w:pPr>
        <w:pStyle w:val="Header"/>
        <w:ind w:left="2160"/>
        <w:rPr>
          <w:rFonts w:ascii="Times New Roman" w:hAnsi="Times New Roman"/>
          <w:sz w:val="22"/>
          <w:szCs w:val="22"/>
        </w:rPr>
      </w:pPr>
    </w:p>
    <w:p w14:paraId="5C4C2733" w14:textId="72AEE9E4" w:rsidR="00356547" w:rsidRDefault="00356547" w:rsidP="00D167ED">
      <w:pPr>
        <w:pStyle w:val="Header"/>
        <w:ind w:left="2160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 xml:space="preserve">Sean </w:t>
      </w:r>
      <w:proofErr w:type="spellStart"/>
      <w:r>
        <w:rPr>
          <w:rFonts w:ascii="Times New Roman" w:hAnsi="Times New Roman"/>
          <w:sz w:val="22"/>
          <w:szCs w:val="22"/>
        </w:rPr>
        <w:t>Moberg</w:t>
      </w:r>
      <w:proofErr w:type="spellEnd"/>
      <w:r>
        <w:rPr>
          <w:rFonts w:ascii="Times New Roman" w:hAnsi="Times New Roman"/>
          <w:sz w:val="22"/>
          <w:szCs w:val="22"/>
        </w:rPr>
        <w:t xml:space="preserve">, “The </w:t>
      </w:r>
      <w:proofErr w:type="spellStart"/>
      <w:r>
        <w:rPr>
          <w:rFonts w:ascii="Times New Roman" w:hAnsi="Times New Roman"/>
          <w:sz w:val="22"/>
          <w:szCs w:val="22"/>
        </w:rPr>
        <w:t>Apophthegmata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Patrum</w:t>
      </w:r>
      <w:proofErr w:type="spellEnd"/>
      <w:r>
        <w:rPr>
          <w:rFonts w:ascii="Times New Roman" w:hAnsi="Times New Roman"/>
          <w:sz w:val="22"/>
          <w:szCs w:val="22"/>
        </w:rPr>
        <w:t xml:space="preserve"> and the Greek Philosophical Tradition,” in progress at The Catholic University of America, (Committee Member).</w:t>
      </w:r>
      <w:proofErr w:type="gramEnd"/>
    </w:p>
    <w:p w14:paraId="3B4FBCA0" w14:textId="77777777" w:rsidR="00356547" w:rsidRDefault="00356547" w:rsidP="00D167ED">
      <w:pPr>
        <w:pStyle w:val="Header"/>
        <w:ind w:left="2160"/>
        <w:rPr>
          <w:rFonts w:ascii="Times New Roman" w:hAnsi="Times New Roman"/>
          <w:sz w:val="22"/>
          <w:szCs w:val="22"/>
        </w:rPr>
      </w:pPr>
    </w:p>
    <w:p w14:paraId="7D041612" w14:textId="74BD49C2" w:rsidR="00356547" w:rsidRDefault="00356547" w:rsidP="00D167ED">
      <w:pPr>
        <w:pStyle w:val="Header"/>
        <w:ind w:left="2160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Carly Maris, “Poetics in Late Ancient Philosophy,” in progress at UC Irvine, (Committee Member).</w:t>
      </w:r>
      <w:proofErr w:type="gramEnd"/>
    </w:p>
    <w:p w14:paraId="485B61A1" w14:textId="77777777" w:rsidR="00356547" w:rsidRDefault="00356547" w:rsidP="00D167ED">
      <w:pPr>
        <w:pStyle w:val="Header"/>
        <w:ind w:left="2160"/>
        <w:rPr>
          <w:rFonts w:ascii="Times New Roman" w:hAnsi="Times New Roman"/>
          <w:sz w:val="22"/>
          <w:szCs w:val="22"/>
        </w:rPr>
      </w:pPr>
    </w:p>
    <w:p w14:paraId="1CC38360" w14:textId="51324284" w:rsidR="00356547" w:rsidRDefault="00356547" w:rsidP="00D167ED">
      <w:pPr>
        <w:pStyle w:val="Header"/>
        <w:ind w:left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Andrew Wong, “The </w:t>
      </w:r>
      <w:proofErr w:type="spellStart"/>
      <w:r>
        <w:rPr>
          <w:rFonts w:ascii="Times New Roman" w:hAnsi="Times New Roman"/>
          <w:sz w:val="22"/>
          <w:szCs w:val="22"/>
        </w:rPr>
        <w:t>Pyrrhonian</w:t>
      </w:r>
      <w:proofErr w:type="spellEnd"/>
      <w:r>
        <w:rPr>
          <w:rFonts w:ascii="Times New Roman" w:hAnsi="Times New Roman"/>
          <w:sz w:val="22"/>
          <w:szCs w:val="22"/>
        </w:rPr>
        <w:t xml:space="preserve"> Skepticism of </w:t>
      </w:r>
      <w:proofErr w:type="spellStart"/>
      <w:r>
        <w:rPr>
          <w:rFonts w:ascii="Times New Roman" w:hAnsi="Times New Roman"/>
          <w:sz w:val="22"/>
          <w:szCs w:val="22"/>
        </w:rPr>
        <w:t>Sextus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Empiricus</w:t>
      </w:r>
      <w:proofErr w:type="spellEnd"/>
      <w:r>
        <w:rPr>
          <w:rFonts w:ascii="Times New Roman" w:hAnsi="Times New Roman"/>
          <w:sz w:val="22"/>
          <w:szCs w:val="22"/>
        </w:rPr>
        <w:t>,” in progress at UC San Diego, (Committee Member).</w:t>
      </w:r>
    </w:p>
    <w:p w14:paraId="62B87CD1" w14:textId="77777777" w:rsidR="00826A94" w:rsidRDefault="00826A94" w:rsidP="00D167ED">
      <w:pPr>
        <w:pStyle w:val="Header"/>
        <w:ind w:left="2160"/>
        <w:rPr>
          <w:rFonts w:ascii="Times New Roman" w:hAnsi="Times New Roman"/>
          <w:sz w:val="22"/>
          <w:szCs w:val="22"/>
        </w:rPr>
      </w:pPr>
    </w:p>
    <w:p w14:paraId="5A994FAA" w14:textId="30FB6791" w:rsidR="00826A94" w:rsidRPr="00DB3BBF" w:rsidRDefault="00826A94" w:rsidP="00D167ED">
      <w:pPr>
        <w:pStyle w:val="Header"/>
        <w:ind w:left="2160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Moyses</w:t>
      </w:r>
      <w:proofErr w:type="spellEnd"/>
      <w:r>
        <w:rPr>
          <w:rFonts w:ascii="Times New Roman" w:hAnsi="Times New Roman"/>
          <w:sz w:val="22"/>
          <w:szCs w:val="22"/>
        </w:rPr>
        <w:t xml:space="preserve"> Garcia Marcos, “Kingship in Themistius and Julian,” in progress at UC Riverside, (Committee Member).</w:t>
      </w:r>
    </w:p>
    <w:p w14:paraId="286609AC" w14:textId="77777777" w:rsidR="00D167ED" w:rsidRPr="00DB3BBF" w:rsidRDefault="00D167ED" w:rsidP="00D167ED">
      <w:pPr>
        <w:pStyle w:val="Header"/>
        <w:ind w:left="2160"/>
        <w:rPr>
          <w:rFonts w:ascii="Times New Roman" w:hAnsi="Times New Roman"/>
          <w:sz w:val="22"/>
          <w:szCs w:val="22"/>
        </w:rPr>
      </w:pPr>
    </w:p>
    <w:p w14:paraId="77A93290" w14:textId="77777777" w:rsidR="00D167ED" w:rsidRPr="00DB3BBF" w:rsidRDefault="00D167ED" w:rsidP="00D167ED">
      <w:pPr>
        <w:pStyle w:val="Header"/>
        <w:ind w:left="2160"/>
        <w:rPr>
          <w:rFonts w:ascii="Times New Roman" w:hAnsi="Times New Roman"/>
          <w:sz w:val="22"/>
          <w:szCs w:val="22"/>
        </w:rPr>
      </w:pPr>
    </w:p>
    <w:p w14:paraId="3105B5D3" w14:textId="77777777" w:rsidR="00D167ED" w:rsidRPr="00DB3BBF" w:rsidRDefault="00D167ED" w:rsidP="00D167ED">
      <w:pPr>
        <w:pStyle w:val="Header"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Other Graduate Student Advising:</w:t>
      </w:r>
    </w:p>
    <w:p w14:paraId="431D2EB4" w14:textId="6673F7FD" w:rsidR="00D167ED" w:rsidRPr="00DB3BBF" w:rsidRDefault="00D167ED" w:rsidP="00D167ED">
      <w:pPr>
        <w:pStyle w:val="Header"/>
        <w:ind w:left="2160"/>
        <w:rPr>
          <w:rFonts w:ascii="Times New Roman" w:hAnsi="Times New Roman"/>
          <w:sz w:val="22"/>
          <w:szCs w:val="22"/>
        </w:rPr>
      </w:pPr>
      <w:proofErr w:type="gramStart"/>
      <w:r w:rsidRPr="00DB3BBF">
        <w:rPr>
          <w:rFonts w:ascii="Times New Roman" w:hAnsi="Times New Roman"/>
          <w:sz w:val="22"/>
          <w:szCs w:val="22"/>
        </w:rPr>
        <w:t xml:space="preserve">Primary advisor for </w:t>
      </w:r>
      <w:r w:rsidR="00BC07B7">
        <w:rPr>
          <w:rFonts w:ascii="Times New Roman" w:hAnsi="Times New Roman"/>
          <w:sz w:val="22"/>
          <w:szCs w:val="22"/>
        </w:rPr>
        <w:t xml:space="preserve">Jonathan Martin (MA student at UCSD), Amanda Tarkington (MA student at UCSD), </w:t>
      </w:r>
      <w:proofErr w:type="spellStart"/>
      <w:r w:rsidRPr="00DB3BBF">
        <w:rPr>
          <w:rFonts w:ascii="Times New Roman" w:hAnsi="Times New Roman"/>
          <w:sz w:val="22"/>
          <w:szCs w:val="22"/>
        </w:rPr>
        <w:t>Tola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B3BBF">
        <w:rPr>
          <w:rFonts w:ascii="Times New Roman" w:hAnsi="Times New Roman"/>
          <w:sz w:val="22"/>
          <w:szCs w:val="22"/>
        </w:rPr>
        <w:t>Rodrick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(ABD</w:t>
      </w:r>
      <w:r w:rsidR="00381F2A">
        <w:rPr>
          <w:rFonts w:ascii="Times New Roman" w:hAnsi="Times New Roman"/>
          <w:sz w:val="22"/>
          <w:szCs w:val="22"/>
        </w:rPr>
        <w:t xml:space="preserve"> at Indiana University</w:t>
      </w:r>
      <w:r w:rsidRPr="00DB3BBF">
        <w:rPr>
          <w:rFonts w:ascii="Times New Roman" w:hAnsi="Times New Roman"/>
          <w:sz w:val="22"/>
          <w:szCs w:val="22"/>
        </w:rPr>
        <w:t xml:space="preserve">), </w:t>
      </w:r>
      <w:r w:rsidRPr="00DB3BBF">
        <w:rPr>
          <w:rFonts w:ascii="Times New Roman" w:hAnsi="Times New Roman"/>
          <w:sz w:val="22"/>
          <w:szCs w:val="22"/>
        </w:rPr>
        <w:lastRenderedPageBreak/>
        <w:t>Adam Olsen (</w:t>
      </w:r>
      <w:r w:rsidR="006417AE">
        <w:rPr>
          <w:rFonts w:ascii="Times New Roman" w:hAnsi="Times New Roman"/>
          <w:sz w:val="22"/>
          <w:szCs w:val="22"/>
        </w:rPr>
        <w:t xml:space="preserve">completed </w:t>
      </w:r>
      <w:r w:rsidRPr="00DB3BBF">
        <w:rPr>
          <w:rFonts w:ascii="Times New Roman" w:hAnsi="Times New Roman"/>
          <w:sz w:val="22"/>
          <w:szCs w:val="22"/>
        </w:rPr>
        <w:t>MA</w:t>
      </w:r>
      <w:r w:rsidR="006417AE">
        <w:rPr>
          <w:rFonts w:ascii="Times New Roman" w:hAnsi="Times New Roman"/>
          <w:sz w:val="22"/>
          <w:szCs w:val="22"/>
        </w:rPr>
        <w:t xml:space="preserve"> in 2012</w:t>
      </w:r>
      <w:r w:rsidR="00381F2A">
        <w:rPr>
          <w:rFonts w:ascii="Times New Roman" w:hAnsi="Times New Roman"/>
          <w:sz w:val="22"/>
          <w:szCs w:val="22"/>
        </w:rPr>
        <w:t xml:space="preserve"> at Indiana University</w:t>
      </w:r>
      <w:r w:rsidRPr="00DB3BBF">
        <w:rPr>
          <w:rFonts w:ascii="Times New Roman" w:hAnsi="Times New Roman"/>
          <w:sz w:val="22"/>
          <w:szCs w:val="22"/>
        </w:rPr>
        <w:t xml:space="preserve">), Carly </w:t>
      </w:r>
      <w:proofErr w:type="spellStart"/>
      <w:r w:rsidRPr="00DB3BBF">
        <w:rPr>
          <w:rFonts w:ascii="Times New Roman" w:hAnsi="Times New Roman"/>
          <w:sz w:val="22"/>
          <w:szCs w:val="22"/>
        </w:rPr>
        <w:t>Sentieri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(</w:t>
      </w:r>
      <w:r w:rsidR="006417AE">
        <w:rPr>
          <w:rFonts w:ascii="Times New Roman" w:hAnsi="Times New Roman"/>
          <w:sz w:val="22"/>
          <w:szCs w:val="22"/>
        </w:rPr>
        <w:t xml:space="preserve">completed </w:t>
      </w:r>
      <w:r w:rsidRPr="00DB3BBF">
        <w:rPr>
          <w:rFonts w:ascii="Times New Roman" w:hAnsi="Times New Roman"/>
          <w:sz w:val="22"/>
          <w:szCs w:val="22"/>
        </w:rPr>
        <w:t>MA</w:t>
      </w:r>
      <w:r w:rsidR="006417AE">
        <w:rPr>
          <w:rFonts w:ascii="Times New Roman" w:hAnsi="Times New Roman"/>
          <w:sz w:val="22"/>
          <w:szCs w:val="22"/>
        </w:rPr>
        <w:t xml:space="preserve"> in 2012</w:t>
      </w:r>
      <w:r w:rsidR="00381F2A">
        <w:rPr>
          <w:rFonts w:ascii="Times New Roman" w:hAnsi="Times New Roman"/>
          <w:sz w:val="22"/>
          <w:szCs w:val="22"/>
        </w:rPr>
        <w:t xml:space="preserve"> at Indiana University</w:t>
      </w:r>
      <w:r w:rsidR="006417AE">
        <w:rPr>
          <w:rFonts w:ascii="Times New Roman" w:hAnsi="Times New Roman"/>
          <w:sz w:val="22"/>
          <w:szCs w:val="22"/>
        </w:rPr>
        <w:t>).</w:t>
      </w:r>
      <w:proofErr w:type="gramEnd"/>
    </w:p>
    <w:p w14:paraId="51957B11" w14:textId="77777777" w:rsidR="00D167ED" w:rsidRPr="00DB3BBF" w:rsidRDefault="00D167ED" w:rsidP="00D167ED">
      <w:pPr>
        <w:pStyle w:val="Header"/>
        <w:ind w:left="2160"/>
        <w:rPr>
          <w:rFonts w:ascii="Times New Roman" w:hAnsi="Times New Roman"/>
          <w:sz w:val="22"/>
          <w:szCs w:val="22"/>
        </w:rPr>
      </w:pPr>
    </w:p>
    <w:p w14:paraId="6A96ADDC" w14:textId="77777777" w:rsidR="00D167ED" w:rsidRPr="00DB3BBF" w:rsidRDefault="00D167ED" w:rsidP="00D167ED">
      <w:pPr>
        <w:pStyle w:val="Header"/>
        <w:ind w:left="2160"/>
        <w:rPr>
          <w:rFonts w:ascii="Times New Roman" w:hAnsi="Times New Roman"/>
          <w:sz w:val="22"/>
          <w:szCs w:val="22"/>
        </w:rPr>
      </w:pPr>
    </w:p>
    <w:p w14:paraId="3198CB6E" w14:textId="77777777" w:rsidR="00D167ED" w:rsidRPr="00DB3BBF" w:rsidRDefault="00D167ED" w:rsidP="00D167ED">
      <w:pPr>
        <w:pStyle w:val="Header"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Undergraduate Thesis Advising:</w:t>
      </w:r>
    </w:p>
    <w:p w14:paraId="4DC11420" w14:textId="54E64DAC" w:rsidR="00D167ED" w:rsidRDefault="00D167ED" w:rsidP="00D167ED">
      <w:pPr>
        <w:pStyle w:val="Header"/>
        <w:ind w:left="2160"/>
        <w:rPr>
          <w:rFonts w:ascii="Times New Roman" w:hAnsi="Times New Roman"/>
          <w:sz w:val="22"/>
          <w:szCs w:val="22"/>
        </w:rPr>
      </w:pPr>
      <w:proofErr w:type="spellStart"/>
      <w:r w:rsidRPr="00DB3BBF">
        <w:rPr>
          <w:rFonts w:ascii="Times New Roman" w:hAnsi="Times New Roman"/>
          <w:sz w:val="22"/>
          <w:szCs w:val="22"/>
        </w:rPr>
        <w:t>Colten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Mitchell, “Political Distortions Caused by the Roman Annexation of Egypt and the British East India Company.” </w:t>
      </w:r>
      <w:proofErr w:type="gramStart"/>
      <w:r w:rsidRPr="00DB3BBF">
        <w:rPr>
          <w:rFonts w:ascii="Times New Roman" w:hAnsi="Times New Roman"/>
          <w:sz w:val="22"/>
          <w:szCs w:val="22"/>
        </w:rPr>
        <w:t>(Thesis advisor</w:t>
      </w:r>
      <w:r w:rsidR="00381F2A">
        <w:rPr>
          <w:rFonts w:ascii="Times New Roman" w:hAnsi="Times New Roman"/>
          <w:sz w:val="22"/>
          <w:szCs w:val="22"/>
        </w:rPr>
        <w:t xml:space="preserve"> at Indiana University</w:t>
      </w:r>
      <w:r w:rsidRPr="00DB3BBF">
        <w:rPr>
          <w:rFonts w:ascii="Times New Roman" w:hAnsi="Times New Roman"/>
          <w:sz w:val="22"/>
          <w:szCs w:val="22"/>
        </w:rPr>
        <w:t>)</w:t>
      </w:r>
      <w:r w:rsidR="00381F2A">
        <w:rPr>
          <w:rFonts w:ascii="Times New Roman" w:hAnsi="Times New Roman"/>
          <w:sz w:val="22"/>
          <w:szCs w:val="22"/>
        </w:rPr>
        <w:t>.</w:t>
      </w:r>
      <w:proofErr w:type="gramEnd"/>
    </w:p>
    <w:p w14:paraId="3BCDEABA" w14:textId="77777777" w:rsidR="00381F2A" w:rsidRDefault="00381F2A" w:rsidP="00D167ED">
      <w:pPr>
        <w:pStyle w:val="Header"/>
        <w:ind w:left="2160"/>
        <w:rPr>
          <w:rFonts w:ascii="Times New Roman" w:hAnsi="Times New Roman"/>
          <w:sz w:val="22"/>
          <w:szCs w:val="22"/>
        </w:rPr>
      </w:pPr>
    </w:p>
    <w:p w14:paraId="6C573D39" w14:textId="4DF95699" w:rsidR="00381F2A" w:rsidRPr="00DB3BBF" w:rsidRDefault="00381F2A" w:rsidP="00381F2A">
      <w:pPr>
        <w:pStyle w:val="Header"/>
        <w:ind w:left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Ruthann </w:t>
      </w:r>
      <w:proofErr w:type="spellStart"/>
      <w:r>
        <w:rPr>
          <w:rFonts w:ascii="Times New Roman" w:hAnsi="Times New Roman"/>
          <w:sz w:val="22"/>
          <w:szCs w:val="22"/>
        </w:rPr>
        <w:t>Woosley</w:t>
      </w:r>
      <w:proofErr w:type="spellEnd"/>
      <w:r>
        <w:rPr>
          <w:rFonts w:ascii="Times New Roman" w:hAnsi="Times New Roman"/>
          <w:sz w:val="22"/>
          <w:szCs w:val="22"/>
        </w:rPr>
        <w:t xml:space="preserve">, “”Representation and Reality of Women’s Roles in the Later Roman Republic.” </w:t>
      </w:r>
      <w:proofErr w:type="gramStart"/>
      <w:r>
        <w:rPr>
          <w:rFonts w:ascii="Times New Roman" w:hAnsi="Times New Roman"/>
          <w:sz w:val="22"/>
          <w:szCs w:val="22"/>
        </w:rPr>
        <w:t xml:space="preserve">(Thesis advisor at </w:t>
      </w:r>
      <w:r w:rsidR="000D7D69">
        <w:rPr>
          <w:rFonts w:ascii="Times New Roman" w:hAnsi="Times New Roman"/>
          <w:sz w:val="22"/>
          <w:szCs w:val="22"/>
        </w:rPr>
        <w:t>UCSD</w:t>
      </w:r>
      <w:r>
        <w:rPr>
          <w:rFonts w:ascii="Times New Roman" w:hAnsi="Times New Roman"/>
          <w:sz w:val="22"/>
          <w:szCs w:val="22"/>
        </w:rPr>
        <w:t>).</w:t>
      </w:r>
      <w:proofErr w:type="gramEnd"/>
    </w:p>
    <w:p w14:paraId="032DEF50" w14:textId="77777777" w:rsidR="002E50C7" w:rsidRPr="00DB3BBF" w:rsidRDefault="002E50C7" w:rsidP="001617E8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144281D1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567AF9C8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b/>
          <w:bCs/>
          <w:sz w:val="22"/>
          <w:szCs w:val="22"/>
        </w:rPr>
      </w:pPr>
      <w:r w:rsidRPr="00DB3BBF">
        <w:rPr>
          <w:rFonts w:ascii="Times New Roman" w:hAnsi="Times New Roman"/>
          <w:b/>
          <w:bCs/>
          <w:sz w:val="22"/>
          <w:szCs w:val="22"/>
        </w:rPr>
        <w:t>PROFESSIONAL,</w:t>
      </w:r>
    </w:p>
    <w:p w14:paraId="46CD49BE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b/>
          <w:bCs/>
          <w:sz w:val="22"/>
          <w:szCs w:val="22"/>
        </w:rPr>
      </w:pPr>
      <w:r w:rsidRPr="00DB3BBF">
        <w:rPr>
          <w:rFonts w:ascii="Times New Roman" w:hAnsi="Times New Roman"/>
          <w:b/>
          <w:bCs/>
          <w:sz w:val="22"/>
          <w:szCs w:val="22"/>
        </w:rPr>
        <w:t>DEPARTMENTAL</w:t>
      </w:r>
    </w:p>
    <w:p w14:paraId="4C92E0EE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b/>
          <w:bCs/>
          <w:sz w:val="22"/>
          <w:szCs w:val="22"/>
        </w:rPr>
      </w:pPr>
      <w:r w:rsidRPr="00DB3BBF">
        <w:rPr>
          <w:rFonts w:ascii="Times New Roman" w:hAnsi="Times New Roman"/>
          <w:b/>
          <w:bCs/>
          <w:sz w:val="22"/>
          <w:szCs w:val="22"/>
        </w:rPr>
        <w:t>AND</w:t>
      </w:r>
    </w:p>
    <w:p w14:paraId="39CBDB4F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b/>
          <w:bCs/>
          <w:sz w:val="22"/>
          <w:szCs w:val="22"/>
        </w:rPr>
      </w:pPr>
      <w:r w:rsidRPr="00DB3BBF">
        <w:rPr>
          <w:rFonts w:ascii="Times New Roman" w:hAnsi="Times New Roman"/>
          <w:b/>
          <w:bCs/>
          <w:sz w:val="22"/>
          <w:szCs w:val="22"/>
        </w:rPr>
        <w:t>UNIVERSITY</w:t>
      </w:r>
    </w:p>
    <w:p w14:paraId="5CA93F2A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b/>
          <w:bCs/>
          <w:sz w:val="22"/>
          <w:szCs w:val="22"/>
        </w:rPr>
        <w:t>SERVICE</w:t>
      </w:r>
    </w:p>
    <w:p w14:paraId="153E9E0B" w14:textId="524CA97B" w:rsidR="00381F2A" w:rsidRPr="00381F2A" w:rsidRDefault="001617E8" w:rsidP="00381F2A">
      <w:pPr>
        <w:tabs>
          <w:tab w:val="left" w:pos="2160"/>
        </w:tabs>
        <w:contextualSpacing/>
        <w:rPr>
          <w:rFonts w:ascii="Times New Roman" w:hAnsi="Times New Roman"/>
          <w:i/>
          <w:iCs/>
          <w:sz w:val="22"/>
          <w:szCs w:val="22"/>
        </w:rPr>
      </w:pPr>
      <w:r w:rsidRPr="00DB3BBF">
        <w:rPr>
          <w:rFonts w:ascii="Times New Roman" w:hAnsi="Times New Roman"/>
          <w:i/>
          <w:iCs/>
          <w:sz w:val="22"/>
          <w:szCs w:val="22"/>
        </w:rPr>
        <w:t>Professional Service</w:t>
      </w:r>
    </w:p>
    <w:p w14:paraId="37C0FDF1" w14:textId="391AC4EC" w:rsidR="00826A94" w:rsidRDefault="00826A94" w:rsidP="003F5FD3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Member, Society for Classical Studies Committee on Ancient History, 2015-present.</w:t>
      </w:r>
      <w:proofErr w:type="gramEnd"/>
    </w:p>
    <w:p w14:paraId="01DADF58" w14:textId="77777777" w:rsidR="00826A94" w:rsidRDefault="00826A94" w:rsidP="003F5FD3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41C53B29" w14:textId="0978281A" w:rsidR="00BC07B7" w:rsidRDefault="00BC07B7" w:rsidP="003F5FD3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Member of External Review Committee, Department of Classics, Pomona College, </w:t>
      </w:r>
      <w:proofErr w:type="gramStart"/>
      <w:r>
        <w:rPr>
          <w:rFonts w:ascii="Times New Roman" w:hAnsi="Times New Roman"/>
          <w:sz w:val="22"/>
          <w:szCs w:val="22"/>
        </w:rPr>
        <w:t>March,</w:t>
      </w:r>
      <w:proofErr w:type="gramEnd"/>
      <w:r>
        <w:rPr>
          <w:rFonts w:ascii="Times New Roman" w:hAnsi="Times New Roman"/>
          <w:sz w:val="22"/>
          <w:szCs w:val="22"/>
        </w:rPr>
        <w:t xml:space="preserve"> 2015.</w:t>
      </w:r>
    </w:p>
    <w:p w14:paraId="467B765A" w14:textId="77777777" w:rsidR="00BC07B7" w:rsidRDefault="00BC07B7" w:rsidP="003F5FD3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7456CE64" w14:textId="218D0876" w:rsidR="003F5FD3" w:rsidRDefault="003F5FD3" w:rsidP="003F5FD3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External Tenure/Promotion Reviewer for faculty members at Boston College, Fairfield University, </w:t>
      </w:r>
      <w:proofErr w:type="spellStart"/>
      <w:r>
        <w:rPr>
          <w:rFonts w:ascii="Times New Roman" w:hAnsi="Times New Roman"/>
          <w:sz w:val="22"/>
          <w:szCs w:val="22"/>
        </w:rPr>
        <w:t>Elon</w:t>
      </w:r>
      <w:proofErr w:type="spellEnd"/>
      <w:r>
        <w:rPr>
          <w:rFonts w:ascii="Times New Roman" w:hAnsi="Times New Roman"/>
          <w:sz w:val="22"/>
          <w:szCs w:val="22"/>
        </w:rPr>
        <w:t xml:space="preserve"> University</w:t>
      </w:r>
      <w:r w:rsidR="00315C68">
        <w:rPr>
          <w:rFonts w:ascii="Times New Roman" w:hAnsi="Times New Roman"/>
          <w:sz w:val="22"/>
          <w:szCs w:val="22"/>
        </w:rPr>
        <w:t xml:space="preserve">, </w:t>
      </w:r>
      <w:r w:rsidR="00273DE1">
        <w:rPr>
          <w:rFonts w:ascii="Times New Roman" w:hAnsi="Times New Roman"/>
          <w:sz w:val="22"/>
          <w:szCs w:val="22"/>
        </w:rPr>
        <w:t xml:space="preserve">Princeton University, </w:t>
      </w:r>
      <w:r w:rsidR="00315C68">
        <w:rPr>
          <w:rFonts w:ascii="Times New Roman" w:hAnsi="Times New Roman"/>
          <w:sz w:val="22"/>
          <w:szCs w:val="22"/>
        </w:rPr>
        <w:t>Yale University</w:t>
      </w:r>
      <w:r>
        <w:rPr>
          <w:rFonts w:ascii="Times New Roman" w:hAnsi="Times New Roman"/>
          <w:sz w:val="22"/>
          <w:szCs w:val="22"/>
        </w:rPr>
        <w:t>.</w:t>
      </w:r>
    </w:p>
    <w:p w14:paraId="3CDA529A" w14:textId="77777777" w:rsidR="003F5FD3" w:rsidRDefault="003F5FD3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7D3640C5" w14:textId="1E9FC2CD" w:rsidR="001617E8" w:rsidRPr="00DB3BBF" w:rsidRDefault="003F5FD3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1617E8" w:rsidRPr="00DB3BBF">
        <w:rPr>
          <w:rFonts w:ascii="Times New Roman" w:hAnsi="Times New Roman"/>
          <w:sz w:val="22"/>
          <w:szCs w:val="22"/>
        </w:rPr>
        <w:t xml:space="preserve">Editorial Board Member, Bryn </w:t>
      </w:r>
      <w:proofErr w:type="spellStart"/>
      <w:r w:rsidR="001617E8" w:rsidRPr="00DB3BBF">
        <w:rPr>
          <w:rFonts w:ascii="Times New Roman" w:hAnsi="Times New Roman"/>
          <w:sz w:val="22"/>
          <w:szCs w:val="22"/>
        </w:rPr>
        <w:t>Mawr</w:t>
      </w:r>
      <w:proofErr w:type="spellEnd"/>
      <w:r w:rsidR="001617E8" w:rsidRPr="00DB3BBF">
        <w:rPr>
          <w:rFonts w:ascii="Times New Roman" w:hAnsi="Times New Roman"/>
          <w:sz w:val="22"/>
          <w:szCs w:val="22"/>
        </w:rPr>
        <w:t xml:space="preserve"> Classical Review, 2010-present</w:t>
      </w:r>
    </w:p>
    <w:p w14:paraId="255FB849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642D7F97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</w:r>
      <w:proofErr w:type="gramStart"/>
      <w:r w:rsidRPr="00DB3BBF">
        <w:rPr>
          <w:rFonts w:ascii="Times New Roman" w:hAnsi="Times New Roman"/>
          <w:sz w:val="22"/>
          <w:szCs w:val="22"/>
        </w:rPr>
        <w:t>Chair, Society for Late Antiquity Governing Board, 2007-9.</w:t>
      </w:r>
      <w:proofErr w:type="gramEnd"/>
    </w:p>
    <w:p w14:paraId="4084B11A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3D8B05D7" w14:textId="77777777" w:rsidR="001617E8" w:rsidRPr="00DB3BBF" w:rsidRDefault="001617E8" w:rsidP="00BA038E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</w:r>
      <w:proofErr w:type="gramStart"/>
      <w:r w:rsidRPr="00DB3BBF">
        <w:rPr>
          <w:rFonts w:ascii="Times New Roman" w:hAnsi="Times New Roman"/>
          <w:sz w:val="22"/>
          <w:szCs w:val="22"/>
        </w:rPr>
        <w:t>Member, Society for Late Antiquity Governing Board, 2009-</w:t>
      </w:r>
      <w:r w:rsidR="00BA038E" w:rsidRPr="00DB3BBF">
        <w:rPr>
          <w:rFonts w:ascii="Times New Roman" w:hAnsi="Times New Roman"/>
          <w:sz w:val="22"/>
          <w:szCs w:val="22"/>
        </w:rPr>
        <w:t>2011.</w:t>
      </w:r>
      <w:proofErr w:type="gramEnd"/>
    </w:p>
    <w:p w14:paraId="196BE951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5BE28498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</w:r>
      <w:proofErr w:type="gramStart"/>
      <w:r w:rsidRPr="00DB3BBF">
        <w:rPr>
          <w:rFonts w:ascii="Times New Roman" w:hAnsi="Times New Roman"/>
          <w:sz w:val="22"/>
          <w:szCs w:val="22"/>
        </w:rPr>
        <w:t>Co-organizer, 8</w:t>
      </w:r>
      <w:r w:rsidRPr="00DB3BBF">
        <w:rPr>
          <w:rFonts w:ascii="Times New Roman" w:hAnsi="Times New Roman"/>
          <w:sz w:val="22"/>
          <w:szCs w:val="22"/>
          <w:vertAlign w:val="superscript"/>
        </w:rPr>
        <w:t>th</w:t>
      </w:r>
      <w:r w:rsidRPr="00DB3BBF">
        <w:rPr>
          <w:rFonts w:ascii="Times New Roman" w:hAnsi="Times New Roman"/>
          <w:sz w:val="22"/>
          <w:szCs w:val="22"/>
        </w:rPr>
        <w:t xml:space="preserve"> Biennial Shifting Frontiers Conference, 2009.</w:t>
      </w:r>
      <w:proofErr w:type="gramEnd"/>
    </w:p>
    <w:p w14:paraId="1C058F97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1C625B90" w14:textId="1D3EA441" w:rsidR="001617E8" w:rsidRPr="00DB3BBF" w:rsidRDefault="001617E8" w:rsidP="001617E8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proofErr w:type="gramStart"/>
      <w:r w:rsidRPr="00DB3BBF">
        <w:rPr>
          <w:rFonts w:ascii="Times New Roman" w:hAnsi="Times New Roman"/>
          <w:sz w:val="22"/>
          <w:szCs w:val="22"/>
        </w:rPr>
        <w:t>Referee, Late Antique Colloquium of the American Philological Association, 2005, 2008</w:t>
      </w:r>
      <w:r w:rsidR="00737CC3">
        <w:rPr>
          <w:rFonts w:ascii="Times New Roman" w:hAnsi="Times New Roman"/>
          <w:sz w:val="22"/>
          <w:szCs w:val="22"/>
        </w:rPr>
        <w:t>, 2014</w:t>
      </w:r>
      <w:r w:rsidRPr="00DB3BBF">
        <w:rPr>
          <w:rFonts w:ascii="Times New Roman" w:hAnsi="Times New Roman"/>
          <w:sz w:val="22"/>
          <w:szCs w:val="22"/>
        </w:rPr>
        <w:t>.</w:t>
      </w:r>
      <w:proofErr w:type="gramEnd"/>
    </w:p>
    <w:p w14:paraId="045F76A3" w14:textId="77777777" w:rsidR="001617E8" w:rsidRPr="00DB3BBF" w:rsidRDefault="001617E8" w:rsidP="001617E8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5D56FE17" w14:textId="77777777" w:rsidR="001617E8" w:rsidRPr="00DB3BBF" w:rsidRDefault="001617E8" w:rsidP="001617E8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proofErr w:type="gramStart"/>
      <w:r w:rsidRPr="00DB3BBF">
        <w:rPr>
          <w:rFonts w:ascii="Times New Roman" w:hAnsi="Times New Roman"/>
          <w:sz w:val="22"/>
          <w:szCs w:val="22"/>
        </w:rPr>
        <w:t xml:space="preserve">Faculty Consultant, </w:t>
      </w:r>
      <w:r w:rsidRPr="00DB3BBF">
        <w:rPr>
          <w:rFonts w:ascii="Times New Roman" w:hAnsi="Times New Roman"/>
          <w:i/>
          <w:iCs/>
          <w:sz w:val="22"/>
          <w:szCs w:val="22"/>
        </w:rPr>
        <w:t>American Historical Review</w:t>
      </w:r>
      <w:r w:rsidRPr="00DB3BBF">
        <w:rPr>
          <w:rFonts w:ascii="Times New Roman" w:hAnsi="Times New Roman"/>
          <w:sz w:val="22"/>
          <w:szCs w:val="22"/>
        </w:rPr>
        <w:t>, 2005-</w:t>
      </w:r>
      <w:r w:rsidR="008B1421" w:rsidRPr="00DB3BBF">
        <w:rPr>
          <w:rFonts w:ascii="Times New Roman" w:hAnsi="Times New Roman"/>
          <w:sz w:val="22"/>
          <w:szCs w:val="22"/>
        </w:rPr>
        <w:t>2012</w:t>
      </w:r>
      <w:r w:rsidRPr="00DB3BBF">
        <w:rPr>
          <w:rFonts w:ascii="Times New Roman" w:hAnsi="Times New Roman"/>
          <w:sz w:val="22"/>
          <w:szCs w:val="22"/>
        </w:rPr>
        <w:t>.</w:t>
      </w:r>
      <w:proofErr w:type="gramEnd"/>
    </w:p>
    <w:p w14:paraId="6D5E9F01" w14:textId="77777777" w:rsidR="001617E8" w:rsidRPr="00DB3BBF" w:rsidRDefault="001617E8" w:rsidP="001617E8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6206E3B8" w14:textId="77777777" w:rsidR="001617E8" w:rsidRPr="00DB3BBF" w:rsidRDefault="001617E8" w:rsidP="001617E8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proofErr w:type="gramStart"/>
      <w:r w:rsidRPr="00DB3BBF">
        <w:rPr>
          <w:rFonts w:ascii="Times New Roman" w:hAnsi="Times New Roman"/>
          <w:sz w:val="22"/>
          <w:szCs w:val="22"/>
        </w:rPr>
        <w:t xml:space="preserve">Member, Outstanding Publication Committee, </w:t>
      </w:r>
      <w:r w:rsidRPr="00DB3BBF">
        <w:rPr>
          <w:rFonts w:ascii="Times New Roman" w:hAnsi="Times New Roman"/>
          <w:i/>
          <w:iCs/>
          <w:sz w:val="22"/>
          <w:szCs w:val="22"/>
        </w:rPr>
        <w:t>Classical Association of Midwest and South</w:t>
      </w:r>
      <w:r w:rsidRPr="00DB3BBF">
        <w:rPr>
          <w:rFonts w:ascii="Times New Roman" w:hAnsi="Times New Roman"/>
          <w:sz w:val="22"/>
          <w:szCs w:val="22"/>
        </w:rPr>
        <w:t>, 2008-11.</w:t>
      </w:r>
      <w:proofErr w:type="gramEnd"/>
    </w:p>
    <w:p w14:paraId="3D5AFB83" w14:textId="77777777" w:rsidR="001617E8" w:rsidRPr="00DB3BBF" w:rsidRDefault="001617E8" w:rsidP="001617E8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666F991E" w14:textId="17AB4BF1" w:rsidR="001617E8" w:rsidRPr="00DB3BBF" w:rsidRDefault="001617E8" w:rsidP="001617E8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 xml:space="preserve">Reader of manuscripts for </w:t>
      </w:r>
      <w:r w:rsidR="00273DE1">
        <w:rPr>
          <w:rFonts w:ascii="Times New Roman" w:hAnsi="Times New Roman"/>
          <w:sz w:val="22"/>
          <w:szCs w:val="22"/>
        </w:rPr>
        <w:t xml:space="preserve">Taylor-Francis; </w:t>
      </w:r>
      <w:r w:rsidRPr="00DB3BBF">
        <w:rPr>
          <w:rFonts w:ascii="Times New Roman" w:hAnsi="Times New Roman"/>
          <w:sz w:val="22"/>
          <w:szCs w:val="22"/>
        </w:rPr>
        <w:t xml:space="preserve">Cornell University Press; </w:t>
      </w:r>
      <w:r w:rsidR="000A6BA2">
        <w:rPr>
          <w:rFonts w:ascii="Times New Roman" w:hAnsi="Times New Roman"/>
          <w:sz w:val="22"/>
          <w:szCs w:val="22"/>
        </w:rPr>
        <w:t xml:space="preserve">Johns Hopkins University Press; Harvard University Press, </w:t>
      </w:r>
      <w:r w:rsidRPr="00DB3BBF">
        <w:rPr>
          <w:rFonts w:ascii="Times New Roman" w:hAnsi="Times New Roman"/>
          <w:sz w:val="22"/>
          <w:szCs w:val="22"/>
        </w:rPr>
        <w:t>Oxford University Press; Cambridge University Press; University of California Press;</w:t>
      </w:r>
      <w:r w:rsidR="00D167ED" w:rsidRPr="00DB3BBF">
        <w:rPr>
          <w:rFonts w:ascii="Times New Roman" w:hAnsi="Times New Roman"/>
          <w:sz w:val="22"/>
          <w:szCs w:val="22"/>
        </w:rPr>
        <w:t xml:space="preserve"> Bedford-St. Martins; Blackwell;</w:t>
      </w:r>
      <w:r w:rsidRPr="00DB3BBF">
        <w:rPr>
          <w:rFonts w:ascii="Times New Roman" w:hAnsi="Times New Roman"/>
          <w:sz w:val="22"/>
          <w:szCs w:val="22"/>
        </w:rPr>
        <w:t xml:space="preserve"> </w:t>
      </w:r>
      <w:r w:rsidR="00D167ED" w:rsidRPr="00DB3BBF">
        <w:rPr>
          <w:rFonts w:ascii="Times New Roman" w:hAnsi="Times New Roman"/>
          <w:sz w:val="22"/>
          <w:szCs w:val="22"/>
        </w:rPr>
        <w:t xml:space="preserve">Hackett; </w:t>
      </w:r>
      <w:proofErr w:type="spellStart"/>
      <w:r w:rsidR="00737CC3">
        <w:rPr>
          <w:rFonts w:ascii="Times New Roman" w:hAnsi="Times New Roman"/>
          <w:sz w:val="22"/>
          <w:szCs w:val="22"/>
        </w:rPr>
        <w:t>Ashgate</w:t>
      </w:r>
      <w:proofErr w:type="spellEnd"/>
      <w:r w:rsidR="00737CC3">
        <w:rPr>
          <w:rFonts w:ascii="Times New Roman" w:hAnsi="Times New Roman"/>
          <w:sz w:val="22"/>
          <w:szCs w:val="22"/>
        </w:rPr>
        <w:t xml:space="preserve">; </w:t>
      </w:r>
      <w:r w:rsidRPr="00DB3BBF">
        <w:rPr>
          <w:rFonts w:ascii="Times New Roman" w:hAnsi="Times New Roman"/>
          <w:i/>
          <w:iCs/>
          <w:sz w:val="22"/>
          <w:szCs w:val="22"/>
        </w:rPr>
        <w:t>American Historical Review</w:t>
      </w:r>
      <w:r w:rsidRPr="00DB3BBF">
        <w:rPr>
          <w:rFonts w:ascii="Times New Roman" w:hAnsi="Times New Roman"/>
          <w:sz w:val="22"/>
          <w:szCs w:val="22"/>
        </w:rPr>
        <w:t xml:space="preserve">; </w:t>
      </w:r>
      <w:r w:rsidR="00450441" w:rsidRPr="00450441">
        <w:rPr>
          <w:rFonts w:ascii="Times New Roman" w:hAnsi="Times New Roman"/>
          <w:i/>
          <w:sz w:val="22"/>
          <w:szCs w:val="22"/>
        </w:rPr>
        <w:t>Journal of Late Antiquity</w:t>
      </w:r>
      <w:r w:rsidR="00737CC3">
        <w:rPr>
          <w:rFonts w:ascii="Times New Roman" w:hAnsi="Times New Roman"/>
          <w:i/>
          <w:sz w:val="22"/>
          <w:szCs w:val="22"/>
        </w:rPr>
        <w:t>;</w:t>
      </w:r>
      <w:r w:rsidR="00450441">
        <w:rPr>
          <w:rFonts w:ascii="Times New Roman" w:hAnsi="Times New Roman"/>
          <w:sz w:val="22"/>
          <w:szCs w:val="22"/>
        </w:rPr>
        <w:t xml:space="preserve"> </w:t>
      </w:r>
      <w:r w:rsidRPr="00DB3BBF">
        <w:rPr>
          <w:rFonts w:ascii="Times New Roman" w:hAnsi="Times New Roman"/>
          <w:i/>
          <w:iCs/>
          <w:sz w:val="22"/>
          <w:szCs w:val="22"/>
        </w:rPr>
        <w:t>Greek, Roman and Byzantine Studies</w:t>
      </w:r>
      <w:r w:rsidRPr="00DB3BBF">
        <w:rPr>
          <w:rFonts w:ascii="Times New Roman" w:hAnsi="Times New Roman"/>
          <w:sz w:val="22"/>
          <w:szCs w:val="22"/>
        </w:rPr>
        <w:t xml:space="preserve">; </w:t>
      </w:r>
      <w:r w:rsidRPr="00DB3BBF">
        <w:rPr>
          <w:rFonts w:ascii="Times New Roman" w:hAnsi="Times New Roman"/>
          <w:i/>
          <w:iCs/>
          <w:sz w:val="22"/>
          <w:szCs w:val="22"/>
        </w:rPr>
        <w:t>Magic, Ritual and Witchcraft</w:t>
      </w:r>
      <w:r w:rsidR="00737CC3">
        <w:rPr>
          <w:rFonts w:ascii="Times New Roman" w:hAnsi="Times New Roman"/>
          <w:sz w:val="22"/>
          <w:szCs w:val="22"/>
        </w:rPr>
        <w:t>;</w:t>
      </w:r>
      <w:r w:rsidRPr="00DB3BBF">
        <w:rPr>
          <w:rFonts w:ascii="Times New Roman" w:hAnsi="Times New Roman"/>
          <w:sz w:val="22"/>
          <w:szCs w:val="22"/>
        </w:rPr>
        <w:t xml:space="preserve"> </w:t>
      </w:r>
      <w:r w:rsidR="00450441" w:rsidRPr="00450441">
        <w:rPr>
          <w:rFonts w:ascii="Times New Roman" w:hAnsi="Times New Roman"/>
          <w:i/>
          <w:sz w:val="22"/>
          <w:szCs w:val="22"/>
        </w:rPr>
        <w:t>Mnemosyne</w:t>
      </w:r>
      <w:r w:rsidR="00737CC3">
        <w:rPr>
          <w:rFonts w:ascii="Times New Roman" w:hAnsi="Times New Roman"/>
          <w:sz w:val="22"/>
          <w:szCs w:val="22"/>
        </w:rPr>
        <w:t>;</w:t>
      </w:r>
      <w:r w:rsidR="00450441">
        <w:rPr>
          <w:rFonts w:ascii="Times New Roman" w:hAnsi="Times New Roman"/>
          <w:sz w:val="22"/>
          <w:szCs w:val="22"/>
        </w:rPr>
        <w:t xml:space="preserve"> </w:t>
      </w:r>
      <w:r w:rsidRPr="00DB3BBF">
        <w:rPr>
          <w:rFonts w:ascii="Times New Roman" w:hAnsi="Times New Roman"/>
          <w:sz w:val="22"/>
          <w:szCs w:val="22"/>
        </w:rPr>
        <w:t xml:space="preserve">and </w:t>
      </w:r>
      <w:r w:rsidRPr="00DB3BBF">
        <w:rPr>
          <w:rFonts w:ascii="Times New Roman" w:hAnsi="Times New Roman"/>
          <w:i/>
          <w:iCs/>
          <w:sz w:val="22"/>
          <w:szCs w:val="22"/>
        </w:rPr>
        <w:t>The Journal of Early Christian Studies</w:t>
      </w:r>
      <w:r w:rsidRPr="00DB3BBF">
        <w:rPr>
          <w:rFonts w:ascii="Times New Roman" w:hAnsi="Times New Roman"/>
          <w:sz w:val="22"/>
          <w:szCs w:val="22"/>
        </w:rPr>
        <w:t>.</w:t>
      </w:r>
    </w:p>
    <w:p w14:paraId="62520D81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00DD0681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i/>
          <w:iCs/>
          <w:sz w:val="22"/>
          <w:szCs w:val="22"/>
        </w:rPr>
      </w:pPr>
      <w:r w:rsidRPr="00DB3BBF">
        <w:rPr>
          <w:rFonts w:ascii="Times New Roman" w:hAnsi="Times New Roman"/>
          <w:i/>
          <w:iCs/>
          <w:sz w:val="22"/>
          <w:szCs w:val="22"/>
        </w:rPr>
        <w:lastRenderedPageBreak/>
        <w:t>University Service</w:t>
      </w:r>
    </w:p>
    <w:p w14:paraId="03D96BC5" w14:textId="3F93F1E1" w:rsidR="00737CC3" w:rsidRDefault="001617E8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</w:r>
      <w:r w:rsidR="00737CC3">
        <w:rPr>
          <w:rFonts w:ascii="Times New Roman" w:hAnsi="Times New Roman"/>
          <w:sz w:val="22"/>
          <w:szCs w:val="22"/>
        </w:rPr>
        <w:t>Co-Director, Center for Hellenic Studies, UCSD, 2013-present</w:t>
      </w:r>
    </w:p>
    <w:p w14:paraId="76162255" w14:textId="2E6EB1DC" w:rsidR="00440A5A" w:rsidRDefault="00440A5A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4A2FFFA1" w14:textId="5E27EF95" w:rsidR="00440A5A" w:rsidRDefault="00440A5A" w:rsidP="00BC07B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Interviewer for UCSD Fulbright applicants to Greece and Turkey, fall 2013</w:t>
      </w:r>
      <w:r w:rsidR="00BC07B7">
        <w:rPr>
          <w:rFonts w:ascii="Times New Roman" w:hAnsi="Times New Roman"/>
          <w:sz w:val="22"/>
          <w:szCs w:val="22"/>
        </w:rPr>
        <w:t>, fall 2014</w:t>
      </w:r>
      <w:r>
        <w:rPr>
          <w:rFonts w:ascii="Times New Roman" w:hAnsi="Times New Roman"/>
          <w:sz w:val="22"/>
          <w:szCs w:val="22"/>
        </w:rPr>
        <w:t>.</w:t>
      </w:r>
    </w:p>
    <w:p w14:paraId="20AA47DF" w14:textId="77777777" w:rsidR="00737CC3" w:rsidRDefault="00737CC3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3A4F20E9" w14:textId="1C025602" w:rsidR="001617E8" w:rsidRPr="00DB3BBF" w:rsidRDefault="00737CC3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1617E8" w:rsidRPr="00DB3BBF">
        <w:rPr>
          <w:rFonts w:ascii="Times New Roman" w:hAnsi="Times New Roman"/>
          <w:sz w:val="22"/>
          <w:szCs w:val="22"/>
        </w:rPr>
        <w:t>Director, Indiana University Program in Ancient Studies, 2008-</w:t>
      </w:r>
      <w:r w:rsidR="008B1421" w:rsidRPr="00DB3BBF">
        <w:rPr>
          <w:rFonts w:ascii="Times New Roman" w:hAnsi="Times New Roman"/>
          <w:sz w:val="22"/>
          <w:szCs w:val="22"/>
        </w:rPr>
        <w:t>2012</w:t>
      </w:r>
      <w:r w:rsidR="001617E8" w:rsidRPr="00DB3BBF">
        <w:rPr>
          <w:rFonts w:ascii="Times New Roman" w:hAnsi="Times New Roman"/>
          <w:sz w:val="22"/>
          <w:szCs w:val="22"/>
        </w:rPr>
        <w:t>.</w:t>
      </w:r>
    </w:p>
    <w:p w14:paraId="08AE5E45" w14:textId="77777777" w:rsidR="001617E8" w:rsidRPr="00DB3BBF" w:rsidRDefault="00675799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</w:r>
    </w:p>
    <w:p w14:paraId="246330EB" w14:textId="77777777" w:rsidR="00675799" w:rsidRPr="00DB3BBF" w:rsidRDefault="00675799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</w:r>
      <w:proofErr w:type="gramStart"/>
      <w:r w:rsidRPr="00DB3BBF">
        <w:rPr>
          <w:rFonts w:ascii="Times New Roman" w:hAnsi="Times New Roman"/>
          <w:sz w:val="22"/>
          <w:szCs w:val="22"/>
        </w:rPr>
        <w:t xml:space="preserve">Member, </w:t>
      </w:r>
      <w:r w:rsidR="003149FB" w:rsidRPr="00DB3BBF">
        <w:rPr>
          <w:rFonts w:ascii="Times New Roman" w:hAnsi="Times New Roman"/>
          <w:sz w:val="22"/>
          <w:szCs w:val="22"/>
        </w:rPr>
        <w:t xml:space="preserve">Indiana University </w:t>
      </w:r>
      <w:r w:rsidRPr="00DB3BBF">
        <w:rPr>
          <w:rFonts w:ascii="Times New Roman" w:hAnsi="Times New Roman"/>
          <w:sz w:val="22"/>
          <w:szCs w:val="22"/>
        </w:rPr>
        <w:t>College Policy Committee, 2011-2</w:t>
      </w:r>
      <w:r w:rsidR="00D167ED" w:rsidRPr="00DB3BBF">
        <w:rPr>
          <w:rFonts w:ascii="Times New Roman" w:hAnsi="Times New Roman"/>
          <w:sz w:val="22"/>
          <w:szCs w:val="22"/>
        </w:rPr>
        <w:t>0</w:t>
      </w:r>
      <w:r w:rsidRPr="00DB3BBF">
        <w:rPr>
          <w:rFonts w:ascii="Times New Roman" w:hAnsi="Times New Roman"/>
          <w:sz w:val="22"/>
          <w:szCs w:val="22"/>
        </w:rPr>
        <w:t>1</w:t>
      </w:r>
      <w:r w:rsidR="008B1421" w:rsidRPr="00DB3BBF">
        <w:rPr>
          <w:rFonts w:ascii="Times New Roman" w:hAnsi="Times New Roman"/>
          <w:sz w:val="22"/>
          <w:szCs w:val="22"/>
        </w:rPr>
        <w:t>2</w:t>
      </w:r>
      <w:r w:rsidRPr="00DB3BBF">
        <w:rPr>
          <w:rFonts w:ascii="Times New Roman" w:hAnsi="Times New Roman"/>
          <w:sz w:val="22"/>
          <w:szCs w:val="22"/>
        </w:rPr>
        <w:t>.</w:t>
      </w:r>
      <w:proofErr w:type="gramEnd"/>
    </w:p>
    <w:p w14:paraId="0C587586" w14:textId="77777777" w:rsidR="00675799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</w:r>
    </w:p>
    <w:p w14:paraId="38A15A77" w14:textId="77777777" w:rsidR="001617E8" w:rsidRPr="00DB3BBF" w:rsidRDefault="00675799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</w:r>
      <w:proofErr w:type="gramStart"/>
      <w:r w:rsidR="001617E8" w:rsidRPr="00DB3BBF">
        <w:rPr>
          <w:rFonts w:ascii="Times New Roman" w:hAnsi="Times New Roman"/>
          <w:sz w:val="22"/>
          <w:szCs w:val="22"/>
        </w:rPr>
        <w:t>Member, Program in Ancient Studies Steering Committee 2005-</w:t>
      </w:r>
      <w:r w:rsidR="008B1421" w:rsidRPr="00DB3BBF">
        <w:rPr>
          <w:rFonts w:ascii="Times New Roman" w:hAnsi="Times New Roman"/>
          <w:sz w:val="22"/>
          <w:szCs w:val="22"/>
        </w:rPr>
        <w:t>2012</w:t>
      </w:r>
      <w:r w:rsidR="001617E8" w:rsidRPr="00DB3BBF">
        <w:rPr>
          <w:rFonts w:ascii="Times New Roman" w:hAnsi="Times New Roman"/>
          <w:sz w:val="22"/>
          <w:szCs w:val="22"/>
        </w:rPr>
        <w:t>.</w:t>
      </w:r>
      <w:proofErr w:type="gramEnd"/>
    </w:p>
    <w:p w14:paraId="21185755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3DDB1206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</w:r>
      <w:proofErr w:type="gramStart"/>
      <w:r w:rsidRPr="00DB3BBF">
        <w:rPr>
          <w:rFonts w:ascii="Times New Roman" w:hAnsi="Times New Roman"/>
          <w:sz w:val="22"/>
          <w:szCs w:val="22"/>
        </w:rPr>
        <w:t>Organizer, Ancient Studies Speaker Series, 2003-2005.</w:t>
      </w:r>
      <w:proofErr w:type="gramEnd"/>
    </w:p>
    <w:p w14:paraId="184F4839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34927698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</w:r>
      <w:proofErr w:type="gramStart"/>
      <w:r w:rsidRPr="00DB3BBF">
        <w:rPr>
          <w:rFonts w:ascii="Times New Roman" w:hAnsi="Times New Roman"/>
          <w:sz w:val="22"/>
          <w:szCs w:val="22"/>
        </w:rPr>
        <w:t>Professor, Indiana University Mini University, 2005, 2006, 2008.</w:t>
      </w:r>
      <w:proofErr w:type="gramEnd"/>
    </w:p>
    <w:p w14:paraId="71DC6E6C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308510D5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i/>
          <w:iCs/>
          <w:sz w:val="22"/>
          <w:szCs w:val="22"/>
        </w:rPr>
      </w:pPr>
      <w:r w:rsidRPr="00DB3BBF">
        <w:rPr>
          <w:rFonts w:ascii="Times New Roman" w:hAnsi="Times New Roman"/>
          <w:i/>
          <w:iCs/>
          <w:sz w:val="22"/>
          <w:szCs w:val="22"/>
        </w:rPr>
        <w:t xml:space="preserve">Departmental </w:t>
      </w:r>
    </w:p>
    <w:p w14:paraId="7BE38EEC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i/>
          <w:iCs/>
          <w:sz w:val="22"/>
          <w:szCs w:val="22"/>
        </w:rPr>
        <w:t>Service</w:t>
      </w:r>
    </w:p>
    <w:p w14:paraId="3D1F13ED" w14:textId="68027943" w:rsidR="00BC07B7" w:rsidRDefault="00BC07B7" w:rsidP="00BC07B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Chair, </w:t>
      </w:r>
      <w:proofErr w:type="spellStart"/>
      <w:r>
        <w:rPr>
          <w:rFonts w:ascii="Times New Roman" w:hAnsi="Times New Roman"/>
          <w:sz w:val="22"/>
          <w:szCs w:val="22"/>
        </w:rPr>
        <w:t>Ranglas</w:t>
      </w:r>
      <w:proofErr w:type="spellEnd"/>
      <w:r>
        <w:rPr>
          <w:rFonts w:ascii="Times New Roman" w:hAnsi="Times New Roman"/>
          <w:sz w:val="22"/>
          <w:szCs w:val="22"/>
        </w:rPr>
        <w:t xml:space="preserve"> Chair in Greek History Search Committee, UCSD Department of History, 2014-5.</w:t>
      </w:r>
    </w:p>
    <w:p w14:paraId="41F2EDDC" w14:textId="77777777" w:rsidR="00BC07B7" w:rsidRDefault="00BC07B7" w:rsidP="00BC07B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1F9BE7B1" w14:textId="3B1431D1" w:rsidR="00BC07B7" w:rsidRDefault="00BC07B7" w:rsidP="00BC07B7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Member, EAC of Tri-Campus Classics Program (UCSD representative), 2014-5.</w:t>
      </w:r>
      <w:proofErr w:type="gramEnd"/>
    </w:p>
    <w:p w14:paraId="29B32399" w14:textId="43820DEE" w:rsidR="00737CC3" w:rsidRDefault="00BC07B7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proofErr w:type="gramStart"/>
      <w:r w:rsidR="00737CC3">
        <w:rPr>
          <w:rFonts w:ascii="Times New Roman" w:hAnsi="Times New Roman"/>
          <w:sz w:val="22"/>
          <w:szCs w:val="22"/>
        </w:rPr>
        <w:t>Chair, Long Range Planning Committee, UCSD Department of History, 2013-4</w:t>
      </w:r>
      <w:r w:rsidR="00440A5A">
        <w:rPr>
          <w:rFonts w:ascii="Times New Roman" w:hAnsi="Times New Roman"/>
          <w:sz w:val="22"/>
          <w:szCs w:val="22"/>
        </w:rPr>
        <w:t>.</w:t>
      </w:r>
      <w:proofErr w:type="gramEnd"/>
    </w:p>
    <w:p w14:paraId="17857214" w14:textId="77777777" w:rsidR="00737CC3" w:rsidRDefault="00737CC3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63EEE1E1" w14:textId="61E489C0" w:rsidR="001617E8" w:rsidRPr="00DB3BBF" w:rsidRDefault="00737CC3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proofErr w:type="gramStart"/>
      <w:r w:rsidR="001617E8" w:rsidRPr="00DB3BBF">
        <w:rPr>
          <w:rFonts w:ascii="Times New Roman" w:hAnsi="Times New Roman"/>
          <w:sz w:val="22"/>
          <w:szCs w:val="22"/>
        </w:rPr>
        <w:t xml:space="preserve">Director of Graduate Studies, </w:t>
      </w:r>
      <w:r w:rsidR="000A6BA2">
        <w:rPr>
          <w:rFonts w:ascii="Times New Roman" w:hAnsi="Times New Roman"/>
          <w:sz w:val="22"/>
          <w:szCs w:val="22"/>
        </w:rPr>
        <w:t xml:space="preserve">Indiana University Department of History </w:t>
      </w:r>
      <w:r w:rsidR="001617E8" w:rsidRPr="00DB3BBF">
        <w:rPr>
          <w:rFonts w:ascii="Times New Roman" w:hAnsi="Times New Roman"/>
          <w:sz w:val="22"/>
          <w:szCs w:val="22"/>
        </w:rPr>
        <w:t>2009-11.</w:t>
      </w:r>
      <w:proofErr w:type="gramEnd"/>
    </w:p>
    <w:p w14:paraId="5E5C4F2D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16565468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</w:r>
      <w:proofErr w:type="gramStart"/>
      <w:r w:rsidRPr="00DB3BBF">
        <w:rPr>
          <w:rFonts w:ascii="Times New Roman" w:hAnsi="Times New Roman"/>
          <w:sz w:val="22"/>
          <w:szCs w:val="22"/>
        </w:rPr>
        <w:t xml:space="preserve">Chair, Tenure Committee for Deborah </w:t>
      </w:r>
      <w:proofErr w:type="spellStart"/>
      <w:r w:rsidRPr="00DB3BBF">
        <w:rPr>
          <w:rFonts w:ascii="Times New Roman" w:hAnsi="Times New Roman"/>
          <w:sz w:val="22"/>
          <w:szCs w:val="22"/>
        </w:rPr>
        <w:t>Deliyannis</w:t>
      </w:r>
      <w:proofErr w:type="spellEnd"/>
      <w:r w:rsidRPr="00DB3BBF">
        <w:rPr>
          <w:rFonts w:ascii="Times New Roman" w:hAnsi="Times New Roman"/>
          <w:sz w:val="22"/>
          <w:szCs w:val="22"/>
        </w:rPr>
        <w:t>, 2010.</w:t>
      </w:r>
      <w:proofErr w:type="gramEnd"/>
    </w:p>
    <w:p w14:paraId="08F0D235" w14:textId="77777777" w:rsidR="004E22F3" w:rsidRPr="00DB3BBF" w:rsidRDefault="004E22F3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19BCE61E" w14:textId="77777777" w:rsidR="004E22F3" w:rsidRPr="00DB3BBF" w:rsidRDefault="004E22F3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</w:r>
      <w:proofErr w:type="gramStart"/>
      <w:r w:rsidRPr="00DB3BBF">
        <w:rPr>
          <w:rFonts w:ascii="Times New Roman" w:hAnsi="Times New Roman"/>
          <w:sz w:val="22"/>
          <w:szCs w:val="22"/>
        </w:rPr>
        <w:t>Graduate Affairs Committee, 2006-2008.</w:t>
      </w:r>
      <w:proofErr w:type="gramEnd"/>
    </w:p>
    <w:p w14:paraId="7ED4BC79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424F7B46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</w:r>
      <w:proofErr w:type="gramStart"/>
      <w:r w:rsidRPr="00DB3BBF">
        <w:rPr>
          <w:rFonts w:ascii="Times New Roman" w:hAnsi="Times New Roman"/>
          <w:sz w:val="22"/>
          <w:szCs w:val="22"/>
        </w:rPr>
        <w:t>Co-Chair, Ancient History Search Committee 2005-2006.</w:t>
      </w:r>
      <w:proofErr w:type="gramEnd"/>
    </w:p>
    <w:p w14:paraId="7E38F615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6A4572AC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</w:r>
      <w:proofErr w:type="gramStart"/>
      <w:r w:rsidRPr="00DB3BBF">
        <w:rPr>
          <w:rFonts w:ascii="Times New Roman" w:hAnsi="Times New Roman"/>
          <w:sz w:val="22"/>
          <w:szCs w:val="22"/>
        </w:rPr>
        <w:t>History Department Executive Committee, 2003-2005</w:t>
      </w:r>
      <w:r w:rsidR="00884857" w:rsidRPr="00DB3BBF">
        <w:rPr>
          <w:rFonts w:ascii="Times New Roman" w:hAnsi="Times New Roman"/>
          <w:sz w:val="22"/>
          <w:szCs w:val="22"/>
        </w:rPr>
        <w:t>, 2011-</w:t>
      </w:r>
      <w:r w:rsidR="008B1421" w:rsidRPr="00DB3BBF">
        <w:rPr>
          <w:rFonts w:ascii="Times New Roman" w:hAnsi="Times New Roman"/>
          <w:sz w:val="22"/>
          <w:szCs w:val="22"/>
        </w:rPr>
        <w:t>2012</w:t>
      </w:r>
      <w:r w:rsidRPr="00DB3BBF">
        <w:rPr>
          <w:rFonts w:ascii="Times New Roman" w:hAnsi="Times New Roman"/>
          <w:sz w:val="22"/>
          <w:szCs w:val="22"/>
        </w:rPr>
        <w:t>.</w:t>
      </w:r>
      <w:proofErr w:type="gramEnd"/>
    </w:p>
    <w:p w14:paraId="054D11D2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78B156E3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</w:r>
      <w:proofErr w:type="gramStart"/>
      <w:r w:rsidRPr="00DB3BBF">
        <w:rPr>
          <w:rFonts w:ascii="Times New Roman" w:hAnsi="Times New Roman"/>
          <w:sz w:val="22"/>
          <w:szCs w:val="22"/>
        </w:rPr>
        <w:t>Organizer, History Department Brown Bag Lecture Series, 2004.</w:t>
      </w:r>
      <w:proofErr w:type="gramEnd"/>
    </w:p>
    <w:p w14:paraId="465F4C1C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50F79B92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</w:r>
      <w:proofErr w:type="gramStart"/>
      <w:r w:rsidRPr="00DB3BBF">
        <w:rPr>
          <w:rFonts w:ascii="Times New Roman" w:hAnsi="Times New Roman"/>
          <w:sz w:val="22"/>
          <w:szCs w:val="22"/>
        </w:rPr>
        <w:t>Field Chair, Ancient History, 2002-2007</w:t>
      </w:r>
      <w:r w:rsidR="00675799" w:rsidRPr="00DB3BBF">
        <w:rPr>
          <w:rFonts w:ascii="Times New Roman" w:hAnsi="Times New Roman"/>
          <w:sz w:val="22"/>
          <w:szCs w:val="22"/>
        </w:rPr>
        <w:t>, 2012</w:t>
      </w:r>
      <w:r w:rsidRPr="00DB3BBF">
        <w:rPr>
          <w:rFonts w:ascii="Times New Roman" w:hAnsi="Times New Roman"/>
          <w:sz w:val="22"/>
          <w:szCs w:val="22"/>
        </w:rPr>
        <w:t>.</w:t>
      </w:r>
      <w:proofErr w:type="gramEnd"/>
    </w:p>
    <w:p w14:paraId="4618223B" w14:textId="77777777" w:rsidR="00675799" w:rsidRPr="00DB3BBF" w:rsidRDefault="00675799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26E60462" w14:textId="77777777" w:rsidR="00675799" w:rsidRPr="00DB3BBF" w:rsidRDefault="00675799" w:rsidP="001617E8">
      <w:pPr>
        <w:tabs>
          <w:tab w:val="left" w:pos="2160"/>
        </w:tabs>
        <w:contextualSpacing/>
        <w:rPr>
          <w:rFonts w:ascii="Times New Roman" w:hAnsi="Times New Roman"/>
          <w:i/>
          <w:sz w:val="22"/>
          <w:szCs w:val="22"/>
        </w:rPr>
      </w:pPr>
      <w:r w:rsidRPr="00DB3BBF">
        <w:rPr>
          <w:rFonts w:ascii="Times New Roman" w:hAnsi="Times New Roman"/>
          <w:i/>
          <w:sz w:val="22"/>
          <w:szCs w:val="22"/>
        </w:rPr>
        <w:t>Public Outreach</w:t>
      </w:r>
    </w:p>
    <w:p w14:paraId="3118235A" w14:textId="530171B7" w:rsidR="00BC07B7" w:rsidRDefault="00BC07B7" w:rsidP="00675799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“Retirement, Byzantine Style,” a lecture given to the Hellenic Cultural Society, San Diego, May</w:t>
      </w:r>
      <w:r w:rsidR="00826A94">
        <w:rPr>
          <w:rFonts w:ascii="Times New Roman" w:hAnsi="Times New Roman"/>
          <w:sz w:val="22"/>
          <w:szCs w:val="22"/>
        </w:rPr>
        <w:t xml:space="preserve"> 2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, 2015.</w:t>
      </w:r>
    </w:p>
    <w:p w14:paraId="10D6DF35" w14:textId="77777777" w:rsidR="00BC07B7" w:rsidRDefault="00BC07B7" w:rsidP="00675799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248A42FB" w14:textId="2629EA8E" w:rsidR="00440A5A" w:rsidRDefault="00440A5A" w:rsidP="00675799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</w:t>
      </w:r>
      <w:r w:rsidR="00BC07B7">
        <w:rPr>
          <w:rFonts w:ascii="Times New Roman" w:hAnsi="Times New Roman"/>
          <w:sz w:val="22"/>
          <w:szCs w:val="22"/>
        </w:rPr>
        <w:t>The Byzantine Dollar</w:t>
      </w:r>
      <w:r>
        <w:rPr>
          <w:rFonts w:ascii="Times New Roman" w:hAnsi="Times New Roman"/>
          <w:sz w:val="22"/>
          <w:szCs w:val="22"/>
        </w:rPr>
        <w:t xml:space="preserve">,” a lecture given to the Hellenic Cultural Society, San Diego, California, November </w:t>
      </w:r>
      <w:r w:rsidR="00BC07B7">
        <w:rPr>
          <w:rFonts w:ascii="Times New Roman" w:hAnsi="Times New Roman"/>
          <w:sz w:val="22"/>
          <w:szCs w:val="22"/>
        </w:rPr>
        <w:t xml:space="preserve">22, </w:t>
      </w:r>
      <w:r>
        <w:rPr>
          <w:rFonts w:ascii="Times New Roman" w:hAnsi="Times New Roman"/>
          <w:sz w:val="22"/>
          <w:szCs w:val="22"/>
        </w:rPr>
        <w:t>2014.</w:t>
      </w:r>
    </w:p>
    <w:p w14:paraId="67384A6F" w14:textId="77777777" w:rsidR="00440A5A" w:rsidRDefault="00440A5A" w:rsidP="00675799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51FF76C0" w14:textId="521AF62C" w:rsidR="00737CC3" w:rsidRDefault="00440A5A" w:rsidP="00675799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“Monks as Hippies</w:t>
      </w:r>
      <w:r w:rsidR="00737CC3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>” a lecture given to the</w:t>
      </w:r>
      <w:r w:rsidR="00737CC3">
        <w:rPr>
          <w:rFonts w:ascii="Times New Roman" w:hAnsi="Times New Roman"/>
          <w:sz w:val="22"/>
          <w:szCs w:val="22"/>
        </w:rPr>
        <w:t xml:space="preserve"> Hellenic Cultural Society, </w:t>
      </w:r>
      <w:r w:rsidR="000E6065">
        <w:rPr>
          <w:rFonts w:ascii="Times New Roman" w:hAnsi="Times New Roman"/>
          <w:sz w:val="22"/>
          <w:szCs w:val="22"/>
        </w:rPr>
        <w:t xml:space="preserve">San Diego, California, </w:t>
      </w:r>
      <w:r w:rsidR="00737CC3">
        <w:rPr>
          <w:rFonts w:ascii="Times New Roman" w:hAnsi="Times New Roman"/>
          <w:sz w:val="22"/>
          <w:szCs w:val="22"/>
        </w:rPr>
        <w:t>November 21, 2013.</w:t>
      </w:r>
    </w:p>
    <w:p w14:paraId="00C0C812" w14:textId="77777777" w:rsidR="00440A5A" w:rsidRDefault="00440A5A" w:rsidP="00675799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7EC812A8" w14:textId="1CDDF17B" w:rsidR="00440A5A" w:rsidRDefault="00440A5A" w:rsidP="00675799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 xml:space="preserve">Author of articles for </w:t>
      </w:r>
      <w:proofErr w:type="spellStart"/>
      <w:r w:rsidRPr="00440A5A">
        <w:rPr>
          <w:rFonts w:ascii="Times New Roman" w:hAnsi="Times New Roman"/>
          <w:i/>
          <w:sz w:val="22"/>
          <w:szCs w:val="22"/>
        </w:rPr>
        <w:t>Triminiaio</w:t>
      </w:r>
      <w:proofErr w:type="spellEnd"/>
      <w:r>
        <w:rPr>
          <w:rFonts w:ascii="Times New Roman" w:hAnsi="Times New Roman"/>
          <w:sz w:val="22"/>
          <w:szCs w:val="22"/>
        </w:rPr>
        <w:t>, the newsletter of the Hellenic Cultural Society of San Diego (“How the Romans became Greeks” September 2013, “Retirement: Byzantine Style,” September 2014).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</w:p>
    <w:p w14:paraId="4C0B3E87" w14:textId="77777777" w:rsidR="000E6065" w:rsidRDefault="000E6065" w:rsidP="00675799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6142D9FF" w14:textId="77777777" w:rsidR="00675799" w:rsidRPr="00DB3BBF" w:rsidRDefault="00675799" w:rsidP="00675799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Smithsonian Speaker, Celebrity Cruise Lines (September, 2011)</w:t>
      </w:r>
    </w:p>
    <w:p w14:paraId="5CB206E4" w14:textId="77777777" w:rsidR="00675799" w:rsidRPr="00DB3BBF" w:rsidRDefault="00675799" w:rsidP="00675799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34BF5150" w14:textId="77777777" w:rsidR="00675799" w:rsidRPr="00DB3BBF" w:rsidRDefault="00675799" w:rsidP="00675799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proofErr w:type="gramStart"/>
      <w:r w:rsidRPr="00DB3BBF">
        <w:rPr>
          <w:rFonts w:ascii="Times New Roman" w:hAnsi="Times New Roman"/>
          <w:sz w:val="22"/>
          <w:szCs w:val="22"/>
        </w:rPr>
        <w:t xml:space="preserve">On camera </w:t>
      </w:r>
      <w:r w:rsidR="003149FB" w:rsidRPr="00DB3BBF">
        <w:rPr>
          <w:rFonts w:ascii="Times New Roman" w:hAnsi="Times New Roman"/>
          <w:sz w:val="22"/>
          <w:szCs w:val="22"/>
        </w:rPr>
        <w:t>speaker</w:t>
      </w:r>
      <w:r w:rsidRPr="00DB3BBF">
        <w:rPr>
          <w:rFonts w:ascii="Times New Roman" w:hAnsi="Times New Roman"/>
          <w:sz w:val="22"/>
          <w:szCs w:val="22"/>
        </w:rPr>
        <w:t>, four episodes of the “Fall of Rome,” for the History Channel International (initial airdate 2009).</w:t>
      </w:r>
      <w:proofErr w:type="gramEnd"/>
    </w:p>
    <w:p w14:paraId="2A9F46E6" w14:textId="77777777" w:rsidR="00675799" w:rsidRPr="00DB3BBF" w:rsidRDefault="00675799" w:rsidP="00675799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3B6FC16B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495BF3DF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67A78F38" w14:textId="77777777" w:rsidR="00D167ED" w:rsidRPr="00DB3BBF" w:rsidRDefault="00D167ED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222E560D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 xml:space="preserve">ATHLETIC </w:t>
      </w:r>
    </w:p>
    <w:p w14:paraId="66A7EA1E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ACHIEVEMENTS</w:t>
      </w:r>
    </w:p>
    <w:p w14:paraId="52CD5FFB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</w:r>
      <w:proofErr w:type="gramStart"/>
      <w:r w:rsidRPr="00DB3BBF">
        <w:rPr>
          <w:rFonts w:ascii="Times New Roman" w:hAnsi="Times New Roman"/>
          <w:sz w:val="22"/>
          <w:szCs w:val="22"/>
        </w:rPr>
        <w:t>GTE Academic All-American.</w:t>
      </w:r>
      <w:proofErr w:type="gramEnd"/>
      <w:r w:rsidRPr="00DB3BBF">
        <w:rPr>
          <w:rFonts w:ascii="Times New Roman" w:hAnsi="Times New Roman"/>
          <w:sz w:val="22"/>
          <w:szCs w:val="22"/>
        </w:rPr>
        <w:t xml:space="preserve">  Spring 1997.</w:t>
      </w:r>
    </w:p>
    <w:p w14:paraId="2BE80D48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0052489E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ab/>
      </w:r>
      <w:proofErr w:type="gramStart"/>
      <w:r w:rsidRPr="00DB3BBF">
        <w:rPr>
          <w:rFonts w:ascii="Times New Roman" w:hAnsi="Times New Roman"/>
          <w:sz w:val="22"/>
          <w:szCs w:val="22"/>
        </w:rPr>
        <w:t>Ivy League High Jump Champion.</w:t>
      </w:r>
      <w:proofErr w:type="gramEnd"/>
      <w:r w:rsidRPr="00DB3BBF">
        <w:rPr>
          <w:rFonts w:ascii="Times New Roman" w:hAnsi="Times New Roman"/>
          <w:sz w:val="22"/>
          <w:szCs w:val="22"/>
        </w:rPr>
        <w:t xml:space="preserve">  Winter 1997.</w:t>
      </w:r>
    </w:p>
    <w:p w14:paraId="6FB8977C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179851D5" w14:textId="77777777" w:rsidR="001617E8" w:rsidRPr="00DB3BBF" w:rsidRDefault="001617E8" w:rsidP="001617E8">
      <w:pPr>
        <w:ind w:left="2157"/>
        <w:contextualSpacing/>
        <w:rPr>
          <w:rFonts w:ascii="Times New Roman" w:hAnsi="Times New Roman"/>
          <w:sz w:val="22"/>
          <w:szCs w:val="22"/>
        </w:rPr>
      </w:pPr>
      <w:proofErr w:type="gramStart"/>
      <w:r w:rsidRPr="00DB3BBF">
        <w:rPr>
          <w:rFonts w:ascii="Times New Roman" w:hAnsi="Times New Roman"/>
          <w:sz w:val="22"/>
          <w:szCs w:val="22"/>
        </w:rPr>
        <w:t>Academic All-Ivy League Selection in Track and Field.</w:t>
      </w:r>
      <w:proofErr w:type="gramEnd"/>
      <w:r w:rsidRPr="00DB3BBF">
        <w:rPr>
          <w:rFonts w:ascii="Times New Roman" w:hAnsi="Times New Roman"/>
          <w:sz w:val="22"/>
          <w:szCs w:val="22"/>
        </w:rPr>
        <w:t xml:space="preserve">  Spring 1995, Winter 1996, </w:t>
      </w:r>
      <w:proofErr w:type="gramStart"/>
      <w:r w:rsidRPr="00DB3BBF">
        <w:rPr>
          <w:rFonts w:ascii="Times New Roman" w:hAnsi="Times New Roman"/>
          <w:sz w:val="22"/>
          <w:szCs w:val="22"/>
        </w:rPr>
        <w:t>Winter</w:t>
      </w:r>
      <w:proofErr w:type="gramEnd"/>
      <w:r w:rsidRPr="00DB3BBF">
        <w:rPr>
          <w:rFonts w:ascii="Times New Roman" w:hAnsi="Times New Roman"/>
          <w:sz w:val="22"/>
          <w:szCs w:val="22"/>
        </w:rPr>
        <w:t xml:space="preserve"> and Spring 1997.</w:t>
      </w:r>
    </w:p>
    <w:p w14:paraId="49881BE4" w14:textId="77777777" w:rsidR="001617E8" w:rsidRPr="00DB3BBF" w:rsidRDefault="001617E8" w:rsidP="001617E8">
      <w:pPr>
        <w:contextualSpacing/>
        <w:rPr>
          <w:rFonts w:ascii="Times New Roman" w:hAnsi="Times New Roman"/>
          <w:sz w:val="22"/>
          <w:szCs w:val="22"/>
        </w:rPr>
      </w:pPr>
    </w:p>
    <w:p w14:paraId="05A2C68F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  <w:r w:rsidRPr="00DB3BBF">
        <w:rPr>
          <w:rFonts w:ascii="Times New Roman" w:hAnsi="Times New Roman"/>
          <w:sz w:val="22"/>
          <w:szCs w:val="22"/>
        </w:rPr>
        <w:t>MEMBERSHIPS</w:t>
      </w:r>
      <w:r w:rsidRPr="00DB3BBF">
        <w:rPr>
          <w:rFonts w:ascii="Times New Roman" w:hAnsi="Times New Roman"/>
          <w:sz w:val="22"/>
          <w:szCs w:val="22"/>
        </w:rPr>
        <w:br/>
      </w:r>
      <w:r w:rsidRPr="00DB3BBF">
        <w:rPr>
          <w:rFonts w:ascii="Times New Roman" w:hAnsi="Times New Roman"/>
          <w:sz w:val="22"/>
          <w:szCs w:val="22"/>
        </w:rPr>
        <w:tab/>
      </w:r>
      <w:r w:rsidRPr="00DB3BBF">
        <w:rPr>
          <w:rFonts w:ascii="Times New Roman" w:hAnsi="Times New Roman"/>
          <w:sz w:val="22"/>
          <w:szCs w:val="22"/>
        </w:rPr>
        <w:tab/>
      </w:r>
      <w:r w:rsidRPr="00DB3BBF">
        <w:rPr>
          <w:rFonts w:ascii="Times New Roman" w:hAnsi="Times New Roman"/>
          <w:sz w:val="22"/>
          <w:szCs w:val="22"/>
        </w:rPr>
        <w:tab/>
      </w:r>
    </w:p>
    <w:p w14:paraId="50A80F6D" w14:textId="00349347" w:rsidR="001617E8" w:rsidRPr="00DB3BBF" w:rsidRDefault="001617E8" w:rsidP="001617E8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proofErr w:type="gramStart"/>
      <w:r w:rsidRPr="00DB3BBF">
        <w:rPr>
          <w:rFonts w:ascii="Times New Roman" w:hAnsi="Times New Roman"/>
          <w:sz w:val="22"/>
          <w:szCs w:val="22"/>
        </w:rPr>
        <w:t>American Philological Association.</w:t>
      </w:r>
      <w:proofErr w:type="gramEnd"/>
      <w:r w:rsidRPr="00DB3BBF">
        <w:rPr>
          <w:rFonts w:ascii="Times New Roman" w:hAnsi="Times New Roman"/>
          <w:sz w:val="22"/>
          <w:szCs w:val="22"/>
        </w:rPr>
        <w:t xml:space="preserve">  </w:t>
      </w:r>
      <w:proofErr w:type="gramStart"/>
      <w:r w:rsidRPr="00DB3BBF">
        <w:rPr>
          <w:rFonts w:ascii="Times New Roman" w:hAnsi="Times New Roman"/>
          <w:sz w:val="22"/>
          <w:szCs w:val="22"/>
        </w:rPr>
        <w:t>2000-Present</w:t>
      </w:r>
      <w:r w:rsidR="000A6BA2">
        <w:rPr>
          <w:rFonts w:ascii="Times New Roman" w:hAnsi="Times New Roman"/>
          <w:sz w:val="22"/>
          <w:szCs w:val="22"/>
        </w:rPr>
        <w:t xml:space="preserve"> (Life Member)</w:t>
      </w:r>
      <w:r w:rsidRPr="00DB3BBF">
        <w:rPr>
          <w:rFonts w:ascii="Times New Roman" w:hAnsi="Times New Roman"/>
          <w:sz w:val="22"/>
          <w:szCs w:val="22"/>
        </w:rPr>
        <w:t>.</w:t>
      </w:r>
      <w:proofErr w:type="gramEnd"/>
    </w:p>
    <w:p w14:paraId="5A649A45" w14:textId="77777777" w:rsidR="001617E8" w:rsidRPr="00DB3BBF" w:rsidRDefault="001617E8" w:rsidP="001617E8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607F2274" w14:textId="0D2832D3" w:rsidR="001617E8" w:rsidRPr="00DB3BBF" w:rsidRDefault="001617E8" w:rsidP="001617E8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proofErr w:type="gramStart"/>
      <w:r w:rsidRPr="00DB3BBF">
        <w:rPr>
          <w:rFonts w:ascii="Times New Roman" w:hAnsi="Times New Roman"/>
          <w:sz w:val="22"/>
          <w:szCs w:val="22"/>
        </w:rPr>
        <w:t>American Historical Association.</w:t>
      </w:r>
      <w:proofErr w:type="gramEnd"/>
      <w:r w:rsidRPr="00DB3BBF">
        <w:rPr>
          <w:rFonts w:ascii="Times New Roman" w:hAnsi="Times New Roman"/>
          <w:sz w:val="22"/>
          <w:szCs w:val="22"/>
        </w:rPr>
        <w:t xml:space="preserve">  </w:t>
      </w:r>
      <w:proofErr w:type="gramStart"/>
      <w:r w:rsidRPr="00DB3BBF">
        <w:rPr>
          <w:rFonts w:ascii="Times New Roman" w:hAnsi="Times New Roman"/>
          <w:sz w:val="22"/>
          <w:szCs w:val="22"/>
        </w:rPr>
        <w:t>1999-Present</w:t>
      </w:r>
      <w:r w:rsidR="000A6BA2">
        <w:rPr>
          <w:rFonts w:ascii="Times New Roman" w:hAnsi="Times New Roman"/>
          <w:sz w:val="22"/>
          <w:szCs w:val="22"/>
        </w:rPr>
        <w:t xml:space="preserve"> (Life Member)</w:t>
      </w:r>
      <w:r w:rsidRPr="00DB3BBF">
        <w:rPr>
          <w:rFonts w:ascii="Times New Roman" w:hAnsi="Times New Roman"/>
          <w:sz w:val="22"/>
          <w:szCs w:val="22"/>
        </w:rPr>
        <w:t>.</w:t>
      </w:r>
      <w:proofErr w:type="gramEnd"/>
      <w:r w:rsidR="000A6BA2">
        <w:rPr>
          <w:rFonts w:ascii="Times New Roman" w:hAnsi="Times New Roman"/>
          <w:sz w:val="22"/>
          <w:szCs w:val="22"/>
        </w:rPr>
        <w:t xml:space="preserve"> </w:t>
      </w:r>
    </w:p>
    <w:p w14:paraId="0859B0BC" w14:textId="77777777" w:rsidR="001617E8" w:rsidRPr="00DB3BBF" w:rsidRDefault="001617E8" w:rsidP="001617E8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73DDC1AF" w14:textId="77777777" w:rsidR="001617E8" w:rsidRPr="00DB3BBF" w:rsidRDefault="001617E8" w:rsidP="001617E8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proofErr w:type="gramStart"/>
      <w:r w:rsidRPr="00DB3BBF">
        <w:rPr>
          <w:rFonts w:ascii="Times New Roman" w:hAnsi="Times New Roman"/>
          <w:sz w:val="22"/>
          <w:szCs w:val="22"/>
        </w:rPr>
        <w:t xml:space="preserve">North American </w:t>
      </w:r>
      <w:proofErr w:type="spellStart"/>
      <w:r w:rsidRPr="00DB3BBF">
        <w:rPr>
          <w:rFonts w:ascii="Times New Roman" w:hAnsi="Times New Roman"/>
          <w:sz w:val="22"/>
          <w:szCs w:val="22"/>
        </w:rPr>
        <w:t>Patristics</w:t>
      </w:r>
      <w:proofErr w:type="spellEnd"/>
      <w:r w:rsidRPr="00DB3BBF">
        <w:rPr>
          <w:rFonts w:ascii="Times New Roman" w:hAnsi="Times New Roman"/>
          <w:sz w:val="22"/>
          <w:szCs w:val="22"/>
        </w:rPr>
        <w:t xml:space="preserve"> Society.</w:t>
      </w:r>
      <w:proofErr w:type="gramEnd"/>
      <w:r w:rsidRPr="00DB3BBF">
        <w:rPr>
          <w:rFonts w:ascii="Times New Roman" w:hAnsi="Times New Roman"/>
          <w:sz w:val="22"/>
          <w:szCs w:val="22"/>
        </w:rPr>
        <w:t xml:space="preserve"> 2004-Present.</w:t>
      </w:r>
    </w:p>
    <w:p w14:paraId="1D5C48EB" w14:textId="77777777" w:rsidR="001617E8" w:rsidRPr="00DB3BBF" w:rsidRDefault="001617E8" w:rsidP="001617E8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78661A09" w14:textId="77777777" w:rsidR="001617E8" w:rsidRPr="00DB3BBF" w:rsidRDefault="001617E8" w:rsidP="001617E8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proofErr w:type="gramStart"/>
      <w:r w:rsidRPr="00DB3BBF">
        <w:rPr>
          <w:rFonts w:ascii="Times New Roman" w:hAnsi="Times New Roman"/>
          <w:sz w:val="22"/>
          <w:szCs w:val="22"/>
        </w:rPr>
        <w:t>Society for the Promotion of Roman Studies.</w:t>
      </w:r>
      <w:proofErr w:type="gramEnd"/>
      <w:r w:rsidRPr="00DB3BBF">
        <w:rPr>
          <w:rFonts w:ascii="Times New Roman" w:hAnsi="Times New Roman"/>
          <w:sz w:val="22"/>
          <w:szCs w:val="22"/>
        </w:rPr>
        <w:t xml:space="preserve"> 2004-Present.</w:t>
      </w:r>
    </w:p>
    <w:p w14:paraId="0001D418" w14:textId="77777777" w:rsidR="001617E8" w:rsidRPr="00DB3BBF" w:rsidRDefault="001617E8" w:rsidP="00D167ED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613243E8" w14:textId="77777777" w:rsidR="001617E8" w:rsidRPr="00DB3BBF" w:rsidRDefault="001617E8" w:rsidP="001617E8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  <w:proofErr w:type="gramStart"/>
      <w:r w:rsidRPr="00DB3BBF">
        <w:rPr>
          <w:rFonts w:ascii="Times New Roman" w:hAnsi="Times New Roman"/>
          <w:sz w:val="22"/>
          <w:szCs w:val="22"/>
        </w:rPr>
        <w:t>Society for Late Antiquity.</w:t>
      </w:r>
      <w:proofErr w:type="gramEnd"/>
      <w:r w:rsidRPr="00DB3BBF">
        <w:rPr>
          <w:rFonts w:ascii="Times New Roman" w:hAnsi="Times New Roman"/>
          <w:sz w:val="22"/>
          <w:szCs w:val="22"/>
        </w:rPr>
        <w:t xml:space="preserve"> 1998-present</w:t>
      </w:r>
    </w:p>
    <w:p w14:paraId="6063F50C" w14:textId="77777777" w:rsidR="001617E8" w:rsidRPr="00DB3BBF" w:rsidRDefault="001617E8" w:rsidP="001617E8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p w14:paraId="75BCA5EC" w14:textId="77777777" w:rsidR="001617E8" w:rsidRPr="00DB3BBF" w:rsidRDefault="001617E8" w:rsidP="001617E8">
      <w:pPr>
        <w:tabs>
          <w:tab w:val="left" w:pos="2160"/>
        </w:tabs>
        <w:contextualSpacing/>
        <w:rPr>
          <w:rFonts w:ascii="Times New Roman" w:hAnsi="Times New Roman"/>
          <w:sz w:val="22"/>
          <w:szCs w:val="22"/>
        </w:rPr>
      </w:pPr>
    </w:p>
    <w:p w14:paraId="61364365" w14:textId="77777777" w:rsidR="00F95446" w:rsidRPr="00DB3BBF" w:rsidRDefault="00F95446" w:rsidP="00F95446">
      <w:pPr>
        <w:tabs>
          <w:tab w:val="left" w:pos="2160"/>
        </w:tabs>
        <w:ind w:left="2160"/>
        <w:contextualSpacing/>
        <w:rPr>
          <w:rFonts w:ascii="Times New Roman" w:hAnsi="Times New Roman"/>
          <w:sz w:val="22"/>
          <w:szCs w:val="22"/>
        </w:rPr>
      </w:pPr>
    </w:p>
    <w:sectPr w:rsidR="00F95446" w:rsidRPr="00DB3BBF" w:rsidSect="001617E8">
      <w:headerReference w:type="default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7EC82" w14:textId="77777777" w:rsidR="000A07EC" w:rsidRDefault="000A07EC" w:rsidP="00A87FD7">
      <w:r>
        <w:separator/>
      </w:r>
    </w:p>
  </w:endnote>
  <w:endnote w:type="continuationSeparator" w:id="0">
    <w:p w14:paraId="27C32441" w14:textId="77777777" w:rsidR="000A07EC" w:rsidRDefault="000A07EC" w:rsidP="00A8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870CE7" w14:textId="4CE83F45" w:rsidR="000A07EC" w:rsidRDefault="000A07EC" w:rsidP="002E2CD6">
    <w:pPr>
      <w:pStyle w:val="Footer"/>
      <w:pBdr>
        <w:top w:val="single" w:sz="4" w:space="0" w:color="auto"/>
      </w:pBdr>
      <w:tabs>
        <w:tab w:val="clear" w:pos="8640"/>
        <w:tab w:val="right" w:pos="9540"/>
      </w:tabs>
      <w:spacing w:before="20"/>
      <w:ind w:right="-187"/>
      <w:rPr>
        <w:rStyle w:val="PageNumber"/>
      </w:rPr>
    </w:pPr>
    <w:r>
      <w:t xml:space="preserve">Edward Watts </w:t>
    </w: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26A94">
      <w:rPr>
        <w:rStyle w:val="PageNumber"/>
        <w:noProof/>
      </w:rPr>
      <w:t>16</w:t>
    </w:r>
    <w:r>
      <w:rPr>
        <w:rStyle w:val="PageNumber"/>
      </w:rPr>
      <w:fldChar w:fldCharType="end"/>
    </w:r>
    <w:r>
      <w:rPr>
        <w:rStyle w:val="PageNumber"/>
      </w:rPr>
      <w:t xml:space="preserve"> of 16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B625A" w14:textId="77777777" w:rsidR="000A07EC" w:rsidRDefault="000A07EC" w:rsidP="00DB3BBF">
    <w:pPr>
      <w:pStyle w:val="Footer"/>
      <w:pBdr>
        <w:top w:val="single" w:sz="4" w:space="0" w:color="auto"/>
      </w:pBdr>
      <w:tabs>
        <w:tab w:val="clear" w:pos="8640"/>
        <w:tab w:val="right" w:pos="9540"/>
      </w:tabs>
      <w:spacing w:before="20"/>
      <w:ind w:right="-187"/>
    </w:pP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10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472D9" w14:textId="77777777" w:rsidR="000A07EC" w:rsidRDefault="000A07EC" w:rsidP="00A87FD7">
      <w:r>
        <w:separator/>
      </w:r>
    </w:p>
  </w:footnote>
  <w:footnote w:type="continuationSeparator" w:id="0">
    <w:p w14:paraId="6C1670F3" w14:textId="77777777" w:rsidR="000A07EC" w:rsidRDefault="000A07EC" w:rsidP="00A87FD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69220" w14:textId="77777777" w:rsidR="000A07EC" w:rsidRDefault="000A07EC">
    <w:pPr>
      <w:pStyle w:val="Header"/>
      <w:tabs>
        <w:tab w:val="clear" w:pos="8640"/>
        <w:tab w:val="right" w:pos="9540"/>
      </w:tabs>
      <w:ind w:right="-90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16E70"/>
    <w:multiLevelType w:val="hybridMultilevel"/>
    <w:tmpl w:val="ABE4BEA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D8"/>
    <w:rsid w:val="00015028"/>
    <w:rsid w:val="00021054"/>
    <w:rsid w:val="000243B1"/>
    <w:rsid w:val="000463E0"/>
    <w:rsid w:val="000859EA"/>
    <w:rsid w:val="00091C9C"/>
    <w:rsid w:val="000A07EC"/>
    <w:rsid w:val="000A6BA2"/>
    <w:rsid w:val="000D7D69"/>
    <w:rsid w:val="000E6065"/>
    <w:rsid w:val="001346B5"/>
    <w:rsid w:val="001617E8"/>
    <w:rsid w:val="00176021"/>
    <w:rsid w:val="001C1A58"/>
    <w:rsid w:val="001C54DB"/>
    <w:rsid w:val="001D08A1"/>
    <w:rsid w:val="001E5DF7"/>
    <w:rsid w:val="0020730F"/>
    <w:rsid w:val="00214485"/>
    <w:rsid w:val="0025096E"/>
    <w:rsid w:val="00265CAB"/>
    <w:rsid w:val="00273DE1"/>
    <w:rsid w:val="00296E66"/>
    <w:rsid w:val="002C450D"/>
    <w:rsid w:val="002E15B9"/>
    <w:rsid w:val="002E2CD6"/>
    <w:rsid w:val="002E50C7"/>
    <w:rsid w:val="002F1C8D"/>
    <w:rsid w:val="00306098"/>
    <w:rsid w:val="003149FB"/>
    <w:rsid w:val="00315C68"/>
    <w:rsid w:val="00324A66"/>
    <w:rsid w:val="00330A67"/>
    <w:rsid w:val="00341607"/>
    <w:rsid w:val="00356547"/>
    <w:rsid w:val="00381F2A"/>
    <w:rsid w:val="003D552E"/>
    <w:rsid w:val="003F2B15"/>
    <w:rsid w:val="003F5FD3"/>
    <w:rsid w:val="0041756F"/>
    <w:rsid w:val="00434C29"/>
    <w:rsid w:val="00440A5A"/>
    <w:rsid w:val="00440BE7"/>
    <w:rsid w:val="00450441"/>
    <w:rsid w:val="004632E7"/>
    <w:rsid w:val="00463419"/>
    <w:rsid w:val="00467750"/>
    <w:rsid w:val="004679FE"/>
    <w:rsid w:val="0048572A"/>
    <w:rsid w:val="00495971"/>
    <w:rsid w:val="004A59C9"/>
    <w:rsid w:val="004B6C2B"/>
    <w:rsid w:val="004E22F3"/>
    <w:rsid w:val="004F34DD"/>
    <w:rsid w:val="005470BF"/>
    <w:rsid w:val="0055473A"/>
    <w:rsid w:val="005D669D"/>
    <w:rsid w:val="005E18D8"/>
    <w:rsid w:val="005E4812"/>
    <w:rsid w:val="006301F9"/>
    <w:rsid w:val="006417AE"/>
    <w:rsid w:val="00642260"/>
    <w:rsid w:val="00675799"/>
    <w:rsid w:val="0069183E"/>
    <w:rsid w:val="006A7C9A"/>
    <w:rsid w:val="006C5AD9"/>
    <w:rsid w:val="006C7084"/>
    <w:rsid w:val="00737CC3"/>
    <w:rsid w:val="0075156B"/>
    <w:rsid w:val="007674AC"/>
    <w:rsid w:val="007741DE"/>
    <w:rsid w:val="00792AF1"/>
    <w:rsid w:val="00793F5F"/>
    <w:rsid w:val="007A5539"/>
    <w:rsid w:val="007C1DF2"/>
    <w:rsid w:val="007C564C"/>
    <w:rsid w:val="007D166A"/>
    <w:rsid w:val="00826A94"/>
    <w:rsid w:val="008352C5"/>
    <w:rsid w:val="00884857"/>
    <w:rsid w:val="008944FA"/>
    <w:rsid w:val="008B1421"/>
    <w:rsid w:val="008D1390"/>
    <w:rsid w:val="008E55CF"/>
    <w:rsid w:val="009000B9"/>
    <w:rsid w:val="00914F18"/>
    <w:rsid w:val="00921A11"/>
    <w:rsid w:val="00971BB6"/>
    <w:rsid w:val="009A4873"/>
    <w:rsid w:val="009C74CA"/>
    <w:rsid w:val="009D5061"/>
    <w:rsid w:val="00A318F1"/>
    <w:rsid w:val="00A6618C"/>
    <w:rsid w:val="00A87FD7"/>
    <w:rsid w:val="00AC0CBD"/>
    <w:rsid w:val="00AD1CCC"/>
    <w:rsid w:val="00AF198B"/>
    <w:rsid w:val="00B300EB"/>
    <w:rsid w:val="00B36B38"/>
    <w:rsid w:val="00B52A2A"/>
    <w:rsid w:val="00B738B2"/>
    <w:rsid w:val="00B86209"/>
    <w:rsid w:val="00BA038E"/>
    <w:rsid w:val="00BA4B6C"/>
    <w:rsid w:val="00BB1667"/>
    <w:rsid w:val="00BC07B7"/>
    <w:rsid w:val="00C40852"/>
    <w:rsid w:val="00C74698"/>
    <w:rsid w:val="00CA391C"/>
    <w:rsid w:val="00CC2332"/>
    <w:rsid w:val="00CD6BED"/>
    <w:rsid w:val="00CE5A2D"/>
    <w:rsid w:val="00D10BDC"/>
    <w:rsid w:val="00D167ED"/>
    <w:rsid w:val="00D20A1C"/>
    <w:rsid w:val="00D451CC"/>
    <w:rsid w:val="00DB0DD6"/>
    <w:rsid w:val="00DB3BBF"/>
    <w:rsid w:val="00DC4605"/>
    <w:rsid w:val="00DF5EE5"/>
    <w:rsid w:val="00E609B5"/>
    <w:rsid w:val="00E61AB1"/>
    <w:rsid w:val="00E86E64"/>
    <w:rsid w:val="00EE3EF9"/>
    <w:rsid w:val="00F8747F"/>
    <w:rsid w:val="00F9013B"/>
    <w:rsid w:val="00F95446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0B4D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8D8"/>
    <w:pPr>
      <w:spacing w:line="240" w:lineRule="auto"/>
    </w:pPr>
    <w:rPr>
      <w:rFonts w:ascii="Garamond" w:eastAsia="Times New Roman" w:hAnsi="Garamond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6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5E18D8"/>
    <w:pPr>
      <w:keepNext/>
      <w:outlineLvl w:val="3"/>
    </w:pPr>
    <w:rPr>
      <w:rFonts w:ascii="Times" w:hAnsi="Times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E18D8"/>
    <w:rPr>
      <w:rFonts w:ascii="Times" w:eastAsia="Times New Roman" w:hAnsi="Times"/>
      <w:b/>
      <w:sz w:val="20"/>
      <w:szCs w:val="20"/>
    </w:rPr>
  </w:style>
  <w:style w:type="paragraph" w:styleId="BodyText2">
    <w:name w:val="Body Text 2"/>
    <w:basedOn w:val="Normal"/>
    <w:link w:val="BodyText2Char"/>
    <w:rsid w:val="005E18D8"/>
    <w:rPr>
      <w:rFonts w:ascii="Times New Roman" w:hAnsi="Times New Roman"/>
      <w:sz w:val="22"/>
    </w:rPr>
  </w:style>
  <w:style w:type="character" w:customStyle="1" w:styleId="BodyText2Char">
    <w:name w:val="Body Text 2 Char"/>
    <w:basedOn w:val="DefaultParagraphFont"/>
    <w:link w:val="BodyText2"/>
    <w:rsid w:val="005E18D8"/>
    <w:rPr>
      <w:rFonts w:eastAsia="Times New Roman"/>
      <w:sz w:val="22"/>
      <w:szCs w:val="20"/>
    </w:rPr>
  </w:style>
  <w:style w:type="paragraph" w:styleId="Header">
    <w:name w:val="header"/>
    <w:basedOn w:val="Normal"/>
    <w:link w:val="HeaderChar"/>
    <w:rsid w:val="005E18D8"/>
    <w:pPr>
      <w:tabs>
        <w:tab w:val="center" w:pos="4320"/>
        <w:tab w:val="right" w:pos="8640"/>
      </w:tabs>
    </w:pPr>
    <w:rPr>
      <w:rFonts w:ascii="Palatino" w:hAnsi="Palatino"/>
    </w:rPr>
  </w:style>
  <w:style w:type="character" w:customStyle="1" w:styleId="HeaderChar">
    <w:name w:val="Header Char"/>
    <w:basedOn w:val="DefaultParagraphFont"/>
    <w:link w:val="Header"/>
    <w:rsid w:val="005E18D8"/>
    <w:rPr>
      <w:rFonts w:ascii="Palatino" w:eastAsia="Times New Roman" w:hAnsi="Palatino"/>
      <w:szCs w:val="20"/>
    </w:rPr>
  </w:style>
  <w:style w:type="paragraph" w:styleId="Footer">
    <w:name w:val="footer"/>
    <w:basedOn w:val="Normal"/>
    <w:link w:val="FooterChar"/>
    <w:rsid w:val="005E18D8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E18D8"/>
    <w:rPr>
      <w:rFonts w:eastAsia="Times New Roman"/>
      <w:sz w:val="20"/>
      <w:szCs w:val="20"/>
    </w:rPr>
  </w:style>
  <w:style w:type="character" w:styleId="PageNumber">
    <w:name w:val="page number"/>
    <w:basedOn w:val="DefaultParagraphFont"/>
    <w:rsid w:val="005E18D8"/>
  </w:style>
  <w:style w:type="character" w:styleId="Hyperlink">
    <w:name w:val="Hyperlink"/>
    <w:basedOn w:val="DefaultParagraphFont"/>
    <w:rsid w:val="005E18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18D8"/>
    <w:pPr>
      <w:ind w:left="720"/>
      <w:contextualSpacing/>
    </w:pPr>
  </w:style>
  <w:style w:type="character" w:customStyle="1" w:styleId="il">
    <w:name w:val="il"/>
    <w:basedOn w:val="DefaultParagraphFont"/>
    <w:rsid w:val="00C40852"/>
  </w:style>
  <w:style w:type="character" w:customStyle="1" w:styleId="quoted1">
    <w:name w:val="quoted1"/>
    <w:basedOn w:val="DefaultParagraphFont"/>
    <w:rsid w:val="00341607"/>
  </w:style>
  <w:style w:type="character" w:customStyle="1" w:styleId="quoted2">
    <w:name w:val="quoted2"/>
    <w:basedOn w:val="DefaultParagraphFont"/>
    <w:rsid w:val="00341607"/>
  </w:style>
  <w:style w:type="character" w:customStyle="1" w:styleId="Heading3Char">
    <w:name w:val="Heading 3 Char"/>
    <w:basedOn w:val="DefaultParagraphFont"/>
    <w:link w:val="Heading3"/>
    <w:uiPriority w:val="9"/>
    <w:semiHidden/>
    <w:rsid w:val="007D166A"/>
    <w:rPr>
      <w:rFonts w:asciiTheme="majorHAnsi" w:eastAsiaTheme="majorEastAsia" w:hAnsiTheme="majorHAnsi" w:cstheme="majorBidi"/>
      <w:b/>
      <w:bCs/>
      <w:color w:val="4F81BD" w:themeColor="accent1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8D8"/>
    <w:pPr>
      <w:spacing w:line="240" w:lineRule="auto"/>
    </w:pPr>
    <w:rPr>
      <w:rFonts w:ascii="Garamond" w:eastAsia="Times New Roman" w:hAnsi="Garamond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6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5E18D8"/>
    <w:pPr>
      <w:keepNext/>
      <w:outlineLvl w:val="3"/>
    </w:pPr>
    <w:rPr>
      <w:rFonts w:ascii="Times" w:hAnsi="Times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E18D8"/>
    <w:rPr>
      <w:rFonts w:ascii="Times" w:eastAsia="Times New Roman" w:hAnsi="Times"/>
      <w:b/>
      <w:sz w:val="20"/>
      <w:szCs w:val="20"/>
    </w:rPr>
  </w:style>
  <w:style w:type="paragraph" w:styleId="BodyText2">
    <w:name w:val="Body Text 2"/>
    <w:basedOn w:val="Normal"/>
    <w:link w:val="BodyText2Char"/>
    <w:rsid w:val="005E18D8"/>
    <w:rPr>
      <w:rFonts w:ascii="Times New Roman" w:hAnsi="Times New Roman"/>
      <w:sz w:val="22"/>
    </w:rPr>
  </w:style>
  <w:style w:type="character" w:customStyle="1" w:styleId="BodyText2Char">
    <w:name w:val="Body Text 2 Char"/>
    <w:basedOn w:val="DefaultParagraphFont"/>
    <w:link w:val="BodyText2"/>
    <w:rsid w:val="005E18D8"/>
    <w:rPr>
      <w:rFonts w:eastAsia="Times New Roman"/>
      <w:sz w:val="22"/>
      <w:szCs w:val="20"/>
    </w:rPr>
  </w:style>
  <w:style w:type="paragraph" w:styleId="Header">
    <w:name w:val="header"/>
    <w:basedOn w:val="Normal"/>
    <w:link w:val="HeaderChar"/>
    <w:rsid w:val="005E18D8"/>
    <w:pPr>
      <w:tabs>
        <w:tab w:val="center" w:pos="4320"/>
        <w:tab w:val="right" w:pos="8640"/>
      </w:tabs>
    </w:pPr>
    <w:rPr>
      <w:rFonts w:ascii="Palatino" w:hAnsi="Palatino"/>
    </w:rPr>
  </w:style>
  <w:style w:type="character" w:customStyle="1" w:styleId="HeaderChar">
    <w:name w:val="Header Char"/>
    <w:basedOn w:val="DefaultParagraphFont"/>
    <w:link w:val="Header"/>
    <w:rsid w:val="005E18D8"/>
    <w:rPr>
      <w:rFonts w:ascii="Palatino" w:eastAsia="Times New Roman" w:hAnsi="Palatino"/>
      <w:szCs w:val="20"/>
    </w:rPr>
  </w:style>
  <w:style w:type="paragraph" w:styleId="Footer">
    <w:name w:val="footer"/>
    <w:basedOn w:val="Normal"/>
    <w:link w:val="FooterChar"/>
    <w:rsid w:val="005E18D8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E18D8"/>
    <w:rPr>
      <w:rFonts w:eastAsia="Times New Roman"/>
      <w:sz w:val="20"/>
      <w:szCs w:val="20"/>
    </w:rPr>
  </w:style>
  <w:style w:type="character" w:styleId="PageNumber">
    <w:name w:val="page number"/>
    <w:basedOn w:val="DefaultParagraphFont"/>
    <w:rsid w:val="005E18D8"/>
  </w:style>
  <w:style w:type="character" w:styleId="Hyperlink">
    <w:name w:val="Hyperlink"/>
    <w:basedOn w:val="DefaultParagraphFont"/>
    <w:rsid w:val="005E18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18D8"/>
    <w:pPr>
      <w:ind w:left="720"/>
      <w:contextualSpacing/>
    </w:pPr>
  </w:style>
  <w:style w:type="character" w:customStyle="1" w:styleId="il">
    <w:name w:val="il"/>
    <w:basedOn w:val="DefaultParagraphFont"/>
    <w:rsid w:val="00C40852"/>
  </w:style>
  <w:style w:type="character" w:customStyle="1" w:styleId="quoted1">
    <w:name w:val="quoted1"/>
    <w:basedOn w:val="DefaultParagraphFont"/>
    <w:rsid w:val="00341607"/>
  </w:style>
  <w:style w:type="character" w:customStyle="1" w:styleId="quoted2">
    <w:name w:val="quoted2"/>
    <w:basedOn w:val="DefaultParagraphFont"/>
    <w:rsid w:val="00341607"/>
  </w:style>
  <w:style w:type="character" w:customStyle="1" w:styleId="Heading3Char">
    <w:name w:val="Heading 3 Char"/>
    <w:basedOn w:val="DefaultParagraphFont"/>
    <w:link w:val="Heading3"/>
    <w:uiPriority w:val="9"/>
    <w:semiHidden/>
    <w:rsid w:val="007D166A"/>
    <w:rPr>
      <w:rFonts w:asciiTheme="majorHAnsi" w:eastAsiaTheme="majorEastAsia" w:hAnsiTheme="majorHAnsi" w:cstheme="majorBidi"/>
      <w:b/>
      <w:bCs/>
      <w:color w:val="4F81BD" w:themeColor="accen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7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watts@ucsd.edu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DD749CB9-06EF-104D-B311-93BF53D4D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4549</Words>
  <Characters>25933</Characters>
  <Application>Microsoft Macintosh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30422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Watts</dc:creator>
  <cp:lastModifiedBy>Edward Watts</cp:lastModifiedBy>
  <cp:revision>2</cp:revision>
  <cp:lastPrinted>2014-06-17T16:13:00Z</cp:lastPrinted>
  <dcterms:created xsi:type="dcterms:W3CDTF">2015-04-21T17:29:00Z</dcterms:created>
  <dcterms:modified xsi:type="dcterms:W3CDTF">2015-04-21T17:29:00Z</dcterms:modified>
</cp:coreProperties>
</file>